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15E7" w:rsidP="00184D7F" w:rsidRDefault="004815E7" w14:paraId="46915688" w14:textId="1F1C0363">
      <w:pPr>
        <w:jc w:val="center"/>
      </w:pPr>
    </w:p>
    <w:p w:rsidRPr="00184D7F" w:rsidR="00184D7F" w:rsidP="00184D7F" w:rsidRDefault="00380A2D" w14:paraId="4AA4BD7F" w14:textId="281FF788">
      <w:pPr>
        <w:jc w:val="center"/>
      </w:pPr>
      <w:r>
        <w:rPr>
          <w:noProof/>
        </w:rPr>
        <w:drawing>
          <wp:anchor distT="0" distB="0" distL="114300" distR="114300" simplePos="0" relativeHeight="251658240" behindDoc="1" locked="0" layoutInCell="1" allowOverlap="1" wp14:anchorId="36D40FB9" wp14:editId="29D4FD0B">
            <wp:simplePos x="0" y="0"/>
            <wp:positionH relativeFrom="column">
              <wp:posOffset>3640455</wp:posOffset>
            </wp:positionH>
            <wp:positionV relativeFrom="paragraph">
              <wp:posOffset>9525</wp:posOffset>
            </wp:positionV>
            <wp:extent cx="2077085" cy="361950"/>
            <wp:effectExtent l="0" t="0" r="0" b="0"/>
            <wp:wrapTight wrapText="bothSides">
              <wp:wrapPolygon edited="0">
                <wp:start x="0" y="0"/>
                <wp:lineTo x="0" y="20463"/>
                <wp:lineTo x="21395" y="20463"/>
                <wp:lineTo x="21395" y="0"/>
                <wp:lineTo x="0" y="0"/>
              </wp:wrapPolygon>
            </wp:wrapTight>
            <wp:docPr id="458102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7085" cy="361950"/>
                    </a:xfrm>
                    <a:prstGeom prst="rect">
                      <a:avLst/>
                    </a:prstGeom>
                    <a:noFill/>
                  </pic:spPr>
                </pic:pic>
              </a:graphicData>
            </a:graphic>
            <wp14:sizeRelH relativeFrom="page">
              <wp14:pctWidth>0</wp14:pctWidth>
            </wp14:sizeRelH>
            <wp14:sizeRelV relativeFrom="page">
              <wp14:pctHeight>0</wp14:pctHeight>
            </wp14:sizeRelV>
          </wp:anchor>
        </w:drawing>
      </w:r>
    </w:p>
    <w:p w:rsidR="00D360D9" w:rsidP="000C1FB5" w:rsidRDefault="00D360D9" w14:paraId="45D2BEF2" w14:textId="77777777">
      <w:pPr>
        <w:jc w:val="right"/>
        <w:rPr>
          <w:b/>
          <w:bCs/>
        </w:rPr>
      </w:pPr>
    </w:p>
    <w:p w:rsidRPr="000C1FB5" w:rsidR="008D051E" w:rsidP="000C1FB5" w:rsidRDefault="00184D7F" w14:paraId="1E4FB607" w14:textId="04C4C247">
      <w:pPr>
        <w:jc w:val="right"/>
        <w:rPr>
          <w:b/>
          <w:bCs/>
        </w:rPr>
      </w:pPr>
      <w:r>
        <w:rPr>
          <w:b/>
          <w:bCs/>
        </w:rPr>
        <w:t xml:space="preserve"> </w:t>
      </w:r>
      <w:r w:rsidR="001875C9">
        <w:rPr>
          <w:b/>
          <w:bCs/>
        </w:rPr>
        <w:t>July</w:t>
      </w:r>
      <w:r w:rsidR="00D360D9">
        <w:rPr>
          <w:b/>
          <w:bCs/>
        </w:rPr>
        <w:t xml:space="preserve"> 202</w:t>
      </w:r>
      <w:r w:rsidR="00380A2D">
        <w:rPr>
          <w:b/>
          <w:bCs/>
        </w:rPr>
        <w:t>5</w:t>
      </w:r>
      <w:r w:rsidRPr="004815E7" w:rsidR="004815E7">
        <w:rPr>
          <w:b/>
          <w:bCs/>
        </w:rPr>
        <w:t xml:space="preserve"> </w:t>
      </w:r>
    </w:p>
    <w:p w:rsidR="0040413E" w:rsidP="00972515" w:rsidRDefault="0003147E" w14:paraId="1B7FA7D1" w14:textId="024FCD28">
      <w:pPr>
        <w:spacing w:after="0" w:line="360" w:lineRule="auto"/>
        <w:jc w:val="center"/>
        <w:rPr>
          <w:b/>
          <w:bCs/>
          <w:sz w:val="24"/>
          <w:szCs w:val="24"/>
        </w:rPr>
      </w:pPr>
      <w:r w:rsidRPr="0003147E">
        <w:rPr>
          <w:b/>
          <w:bCs/>
          <w:sz w:val="24"/>
          <w:szCs w:val="24"/>
        </w:rPr>
        <w:t xml:space="preserve">Decorex 2025 </w:t>
      </w:r>
      <w:r w:rsidR="0040413E">
        <w:rPr>
          <w:b/>
          <w:bCs/>
          <w:sz w:val="24"/>
          <w:szCs w:val="24"/>
        </w:rPr>
        <w:t>Reveals</w:t>
      </w:r>
      <w:r w:rsidRPr="0003147E">
        <w:rPr>
          <w:b/>
          <w:bCs/>
          <w:sz w:val="24"/>
          <w:szCs w:val="24"/>
        </w:rPr>
        <w:t xml:space="preserve"> Dazzling </w:t>
      </w:r>
      <w:r w:rsidR="007256D3">
        <w:rPr>
          <w:b/>
          <w:bCs/>
          <w:sz w:val="24"/>
          <w:szCs w:val="24"/>
        </w:rPr>
        <w:t xml:space="preserve">Design </w:t>
      </w:r>
      <w:r w:rsidRPr="0003147E">
        <w:rPr>
          <w:b/>
          <w:bCs/>
          <w:sz w:val="24"/>
          <w:szCs w:val="24"/>
        </w:rPr>
        <w:t>Collaborations</w:t>
      </w:r>
      <w:r w:rsidR="009532B9">
        <w:rPr>
          <w:b/>
          <w:bCs/>
          <w:sz w:val="24"/>
          <w:szCs w:val="24"/>
        </w:rPr>
        <w:t xml:space="preserve"> </w:t>
      </w:r>
    </w:p>
    <w:p w:rsidR="0003147E" w:rsidP="0040413E" w:rsidRDefault="009532B9" w14:paraId="01D192FD" w14:textId="6C0A5796">
      <w:pPr>
        <w:spacing w:after="0" w:line="360" w:lineRule="auto"/>
        <w:jc w:val="center"/>
        <w:rPr>
          <w:b/>
          <w:bCs/>
          <w:sz w:val="24"/>
          <w:szCs w:val="24"/>
        </w:rPr>
      </w:pPr>
      <w:r>
        <w:rPr>
          <w:b/>
          <w:bCs/>
          <w:sz w:val="24"/>
          <w:szCs w:val="24"/>
        </w:rPr>
        <w:t>and Special Features</w:t>
      </w:r>
      <w:r w:rsidRPr="0003147E" w:rsidR="0003147E">
        <w:rPr>
          <w:b/>
          <w:bCs/>
          <w:sz w:val="24"/>
          <w:szCs w:val="24"/>
        </w:rPr>
        <w:t xml:space="preserve"> to Inspire and Delight</w:t>
      </w:r>
    </w:p>
    <w:p w:rsidRPr="00203A3F" w:rsidR="00972515" w:rsidP="2501F75F" w:rsidRDefault="00972515" w14:paraId="367ECF51" w14:textId="77777777">
      <w:pPr>
        <w:spacing w:after="0" w:line="360" w:lineRule="auto"/>
        <w:jc w:val="both"/>
      </w:pPr>
    </w:p>
    <w:p w:rsidR="00984B3B" w:rsidP="2501F75F" w:rsidRDefault="009011BD" w14:paraId="69FFB43F" w14:textId="53FFBD15">
      <w:pPr>
        <w:spacing w:after="0" w:line="360" w:lineRule="auto"/>
        <w:jc w:val="both"/>
      </w:pPr>
      <w:r w:rsidRPr="00203A3F">
        <w:t xml:space="preserve">The countdown to </w:t>
      </w:r>
      <w:r w:rsidRPr="00203A3F" w:rsidR="00AB0A9C">
        <w:t xml:space="preserve">Decorex, the </w:t>
      </w:r>
      <w:r w:rsidRPr="00203A3F" w:rsidR="00150810">
        <w:t xml:space="preserve">UK’s </w:t>
      </w:r>
      <w:r w:rsidRPr="00203A3F" w:rsidR="00AB0A9C">
        <w:t>destination for lux</w:t>
      </w:r>
      <w:r w:rsidRPr="00203A3F" w:rsidR="00C0655E">
        <w:t>ur</w:t>
      </w:r>
      <w:r w:rsidRPr="00203A3F" w:rsidR="00AB0A9C">
        <w:t xml:space="preserve">y interior design </w:t>
      </w:r>
      <w:r w:rsidRPr="00203A3F">
        <w:t xml:space="preserve">has officially begun. </w:t>
      </w:r>
      <w:r w:rsidRPr="00203A3F" w:rsidR="00250612">
        <w:t xml:space="preserve">Returning to </w:t>
      </w:r>
      <w:r w:rsidRPr="00203A3F" w:rsidR="00447799">
        <w:t xml:space="preserve">Olympia London </w:t>
      </w:r>
      <w:r w:rsidRPr="00203A3F" w:rsidR="006F295F">
        <w:t>from 12-15 October 2025</w:t>
      </w:r>
      <w:r w:rsidRPr="00203A3F" w:rsidR="00D27CF2">
        <w:t xml:space="preserve">, </w:t>
      </w:r>
      <w:r w:rsidRPr="00203A3F" w:rsidR="00964FDF">
        <w:t xml:space="preserve">the </w:t>
      </w:r>
      <w:r w:rsidR="00203A3F">
        <w:t>premium</w:t>
      </w:r>
      <w:r w:rsidRPr="00203A3F" w:rsidR="00964FDF">
        <w:t xml:space="preserve"> </w:t>
      </w:r>
      <w:r w:rsidRPr="00203A3F" w:rsidR="009E5DF6">
        <w:t xml:space="preserve">event </w:t>
      </w:r>
      <w:r w:rsidRPr="00203A3F" w:rsidR="00964FDF">
        <w:t>will</w:t>
      </w:r>
      <w:r w:rsidRPr="00203A3F" w:rsidR="009E5DF6">
        <w:t xml:space="preserve"> </w:t>
      </w:r>
      <w:r w:rsidRPr="00203A3F" w:rsidR="00D27CF2">
        <w:t xml:space="preserve">not </w:t>
      </w:r>
      <w:r w:rsidRPr="00203A3F" w:rsidR="0029336C">
        <w:t xml:space="preserve">only </w:t>
      </w:r>
      <w:r w:rsidR="00BB477C">
        <w:t>showcase</w:t>
      </w:r>
      <w:r w:rsidRPr="00203A3F" w:rsidR="00D27CF2">
        <w:t xml:space="preserve"> the </w:t>
      </w:r>
      <w:r w:rsidRPr="00203A3F" w:rsidR="00BD455A">
        <w:t xml:space="preserve">latest </w:t>
      </w:r>
      <w:r w:rsidR="006D062B">
        <w:t>cutting-edge design</w:t>
      </w:r>
      <w:r w:rsidRPr="00203A3F" w:rsidR="00BD455A">
        <w:t xml:space="preserve"> trends, </w:t>
      </w:r>
      <w:r w:rsidRPr="00203A3F" w:rsidR="63F7F668">
        <w:t xml:space="preserve">new </w:t>
      </w:r>
      <w:r w:rsidRPr="00203A3F" w:rsidR="00EC06E9">
        <w:t>product</w:t>
      </w:r>
      <w:r w:rsidRPr="00203A3F" w:rsidR="00BD455A">
        <w:t xml:space="preserve"> </w:t>
      </w:r>
      <w:r w:rsidRPr="00203A3F" w:rsidR="005E6B34">
        <w:t>launches</w:t>
      </w:r>
      <w:r w:rsidRPr="00203A3F" w:rsidR="266CD2D6">
        <w:t xml:space="preserve">, </w:t>
      </w:r>
      <w:r w:rsidRPr="00203A3F" w:rsidR="00213B6E">
        <w:t xml:space="preserve">an </w:t>
      </w:r>
      <w:r w:rsidRPr="00203A3F" w:rsidR="00F654F3">
        <w:t xml:space="preserve">exciting talks programme </w:t>
      </w:r>
      <w:r w:rsidRPr="00203A3F" w:rsidR="35B3D5DA">
        <w:t>and networking opportunities</w:t>
      </w:r>
      <w:r w:rsidRPr="00203A3F" w:rsidR="00213B6E">
        <w:t xml:space="preserve">, but </w:t>
      </w:r>
      <w:r w:rsidR="005951E7">
        <w:t xml:space="preserve">will </w:t>
      </w:r>
      <w:r w:rsidRPr="00203A3F" w:rsidR="00213B6E">
        <w:t xml:space="preserve">also </w:t>
      </w:r>
      <w:r w:rsidR="005951E7">
        <w:t>feature</w:t>
      </w:r>
      <w:r w:rsidR="00331A75">
        <w:t xml:space="preserve"> </w:t>
      </w:r>
      <w:r w:rsidR="00824769">
        <w:t>its</w:t>
      </w:r>
      <w:r w:rsidRPr="00203A3F" w:rsidR="0029336C">
        <w:t xml:space="preserve"> renowned collaborations </w:t>
      </w:r>
      <w:r w:rsidR="00331A75">
        <w:t>with</w:t>
      </w:r>
      <w:r w:rsidR="0063377E">
        <w:t xml:space="preserve"> leading </w:t>
      </w:r>
      <w:r w:rsidR="00DA0089">
        <w:t xml:space="preserve">interior </w:t>
      </w:r>
      <w:r w:rsidR="0063377E">
        <w:t>designers,</w:t>
      </w:r>
      <w:r w:rsidRPr="00203A3F" w:rsidR="00203A3F">
        <w:t xml:space="preserve"> throughout t</w:t>
      </w:r>
      <w:r w:rsidRPr="00203A3F" w:rsidR="0029336C">
        <w:t>he show.</w:t>
      </w:r>
    </w:p>
    <w:p w:rsidR="00B007F1" w:rsidP="2501F75F" w:rsidRDefault="00B007F1" w14:paraId="32CDC72A" w14:textId="77777777">
      <w:pPr>
        <w:spacing w:after="0" w:line="360" w:lineRule="auto"/>
        <w:jc w:val="both"/>
      </w:pPr>
    </w:p>
    <w:p w:rsidR="001929EF" w:rsidP="001929EF" w:rsidRDefault="00B007F1" w14:paraId="6501494B" w14:textId="26C96E9E">
      <w:pPr>
        <w:spacing w:after="0" w:line="360" w:lineRule="auto"/>
        <w:jc w:val="both"/>
      </w:pPr>
      <w:r w:rsidRPr="00B007F1">
        <w:t>Sam Fisher, Decorex Event Director</w:t>
      </w:r>
      <w:r w:rsidR="0063377E">
        <w:t xml:space="preserve"> comments</w:t>
      </w:r>
      <w:r w:rsidRPr="00B007F1">
        <w:t>: "</w:t>
      </w:r>
      <w:r w:rsidR="000A78EC">
        <w:t>T</w:t>
      </w:r>
      <w:r w:rsidRPr="000A78EC" w:rsidR="000A78EC">
        <w:t xml:space="preserve">his year's </w:t>
      </w:r>
      <w:r w:rsidR="003B1346">
        <w:t xml:space="preserve">inspirational </w:t>
      </w:r>
      <w:r w:rsidR="00BE01E1">
        <w:t xml:space="preserve">designer </w:t>
      </w:r>
      <w:r w:rsidR="003B1346">
        <w:t>collaboration</w:t>
      </w:r>
      <w:r w:rsidRPr="000A78EC" w:rsidR="000A78EC">
        <w:t xml:space="preserve"> features </w:t>
      </w:r>
      <w:r w:rsidR="003B1346">
        <w:t xml:space="preserve">will </w:t>
      </w:r>
      <w:r w:rsidR="00C32E5F">
        <w:t>deliver</w:t>
      </w:r>
      <w:r w:rsidR="003B1346">
        <w:t xml:space="preserve"> </w:t>
      </w:r>
      <w:r w:rsidRPr="000A78EC" w:rsidR="000A78EC">
        <w:t>a</w:t>
      </w:r>
      <w:r w:rsidR="00C32E5F">
        <w:t>n exciting</w:t>
      </w:r>
      <w:r w:rsidRPr="000A78EC" w:rsidR="000A78EC">
        <w:t xml:space="preserve"> blend of </w:t>
      </w:r>
      <w:r w:rsidR="006E413F">
        <w:t>luxury, sophistication</w:t>
      </w:r>
      <w:r w:rsidR="002308D0">
        <w:t xml:space="preserve">, </w:t>
      </w:r>
      <w:r w:rsidR="006E413F">
        <w:t xml:space="preserve">history </w:t>
      </w:r>
      <w:r w:rsidR="002308D0">
        <w:t>and</w:t>
      </w:r>
      <w:r w:rsidRPr="000A78EC" w:rsidR="000A78EC">
        <w:t xml:space="preserve"> design excellence. Attendees can expect </w:t>
      </w:r>
      <w:r w:rsidR="009C13A1">
        <w:t>an</w:t>
      </w:r>
      <w:r w:rsidRPr="000A78EC" w:rsidR="000A78EC">
        <w:t xml:space="preserve"> </w:t>
      </w:r>
      <w:r w:rsidR="00B87FE7">
        <w:t>immersive and</w:t>
      </w:r>
      <w:r w:rsidRPr="000A78EC" w:rsidR="000A78EC">
        <w:t xml:space="preserve"> </w:t>
      </w:r>
      <w:r w:rsidRPr="00E54E79" w:rsidR="009C13A1">
        <w:t xml:space="preserve">innovative experience </w:t>
      </w:r>
      <w:r w:rsidR="00685943">
        <w:t>with</w:t>
      </w:r>
      <w:r w:rsidR="001929EF">
        <w:t xml:space="preserve"> </w:t>
      </w:r>
      <w:r w:rsidRPr="000A78EC" w:rsidR="001929EF">
        <w:t xml:space="preserve">a fusion of creativity </w:t>
      </w:r>
      <w:r w:rsidR="001929EF">
        <w:t>to enlighten the senses</w:t>
      </w:r>
      <w:r w:rsidR="002308D0">
        <w:t>,</w:t>
      </w:r>
      <w:r w:rsidR="001929EF">
        <w:t xml:space="preserve"> </w:t>
      </w:r>
      <w:r w:rsidRPr="000A78EC" w:rsidR="001929EF">
        <w:t>that will leave a lasting impact.</w:t>
      </w:r>
      <w:r w:rsidR="00DA0089">
        <w:t xml:space="preserve"> W</w:t>
      </w:r>
      <w:r w:rsidR="00055E12">
        <w:t>e</w:t>
      </w:r>
      <w:r w:rsidR="00DA0089">
        <w:t xml:space="preserve"> can’t wait to welcome </w:t>
      </w:r>
      <w:r w:rsidR="00055E12">
        <w:t>our visitors</w:t>
      </w:r>
      <w:r w:rsidR="00DA0089">
        <w:t xml:space="preserve"> into these</w:t>
      </w:r>
      <w:r w:rsidR="00055E12">
        <w:t xml:space="preserve"> exquisitely designed spaces</w:t>
      </w:r>
      <w:r w:rsidRPr="000A78EC" w:rsidR="001929EF">
        <w:t>."</w:t>
      </w:r>
    </w:p>
    <w:p w:rsidRPr="00203A3F" w:rsidR="6D2BFE2C" w:rsidP="6D2BFE2C" w:rsidRDefault="6D2BFE2C" w14:paraId="31C33917" w14:textId="765628E7">
      <w:pPr>
        <w:spacing w:after="0" w:line="360" w:lineRule="auto"/>
        <w:jc w:val="both"/>
      </w:pPr>
    </w:p>
    <w:p w:rsidRPr="004468BC" w:rsidR="007D7CB0" w:rsidP="6D2BFE2C" w:rsidRDefault="00914E53" w14:paraId="5EC3407C" w14:textId="310D8102">
      <w:pPr>
        <w:spacing w:after="0" w:line="360" w:lineRule="auto"/>
        <w:jc w:val="both"/>
        <w:rPr>
          <w:b/>
          <w:bCs/>
        </w:rPr>
      </w:pPr>
      <w:r>
        <w:rPr>
          <w:b/>
          <w:bCs/>
        </w:rPr>
        <w:t xml:space="preserve">The Decorex </w:t>
      </w:r>
      <w:r w:rsidR="00354221">
        <w:rPr>
          <w:b/>
          <w:bCs/>
        </w:rPr>
        <w:t xml:space="preserve">2025 </w:t>
      </w:r>
      <w:r>
        <w:rPr>
          <w:b/>
          <w:bCs/>
        </w:rPr>
        <w:t xml:space="preserve">Bar by </w:t>
      </w:r>
      <w:r w:rsidRPr="004468BC" w:rsidR="007D7CB0">
        <w:rPr>
          <w:b/>
          <w:bCs/>
        </w:rPr>
        <w:t xml:space="preserve">Lucy Mayers </w:t>
      </w:r>
      <w:r w:rsidR="00B35111">
        <w:rPr>
          <w:b/>
          <w:bCs/>
        </w:rPr>
        <w:t>of</w:t>
      </w:r>
      <w:r w:rsidRPr="004468BC" w:rsidR="007D7CB0">
        <w:rPr>
          <w:b/>
          <w:bCs/>
        </w:rPr>
        <w:t xml:space="preserve"> Sibyl Colefax &amp; John Fowler</w:t>
      </w:r>
    </w:p>
    <w:p w:rsidR="00F25EE4" w:rsidP="00F25EE4" w:rsidRDefault="0021228F" w14:paraId="1FF970E5" w14:textId="3C5341FF">
      <w:pPr>
        <w:spacing w:after="0" w:line="360" w:lineRule="auto"/>
        <w:jc w:val="both"/>
      </w:pPr>
      <w:r w:rsidRPr="004468BC">
        <w:t xml:space="preserve">This year’s central </w:t>
      </w:r>
      <w:r w:rsidRPr="004468BC" w:rsidR="00172FF2">
        <w:t xml:space="preserve">space for </w:t>
      </w:r>
      <w:r w:rsidRPr="004468BC" w:rsidR="00FF5510">
        <w:t>meeting, relaxation and reflection</w:t>
      </w:r>
      <w:r w:rsidRPr="004468BC" w:rsidR="00AE3876">
        <w:t xml:space="preserve"> will be a</w:t>
      </w:r>
      <w:r w:rsidRPr="004468BC" w:rsidR="00E94365">
        <w:t>n</w:t>
      </w:r>
      <w:r w:rsidRPr="004468BC" w:rsidR="00AE3876">
        <w:t xml:space="preserve"> unmissable collaboration with </w:t>
      </w:r>
      <w:r w:rsidRPr="004468BC" w:rsidR="00F25EE4">
        <w:t xml:space="preserve">Lucy Mayers </w:t>
      </w:r>
      <w:r w:rsidR="00EA55A4">
        <w:t>of</w:t>
      </w:r>
      <w:r w:rsidRPr="004468BC" w:rsidR="00F25EE4">
        <w:t xml:space="preserve"> Sibyl Colefax &amp; John Fowler</w:t>
      </w:r>
      <w:r w:rsidRPr="004468BC" w:rsidR="00E94365">
        <w:t xml:space="preserve">. </w:t>
      </w:r>
      <w:r w:rsidR="0034175D">
        <w:t>T</w:t>
      </w:r>
      <w:r w:rsidRPr="004468BC" w:rsidR="00E94365">
        <w:t xml:space="preserve">he Decorex Bar </w:t>
      </w:r>
      <w:r w:rsidRPr="004468BC" w:rsidR="00F25EE4">
        <w:t xml:space="preserve">will pay homage to </w:t>
      </w:r>
      <w:r w:rsidR="00A741EE">
        <w:t xml:space="preserve">Sibyl </w:t>
      </w:r>
      <w:r w:rsidRPr="004468BC" w:rsidR="00F25EE4">
        <w:t xml:space="preserve">Colefax &amp; </w:t>
      </w:r>
      <w:r w:rsidR="00A741EE">
        <w:t>John</w:t>
      </w:r>
      <w:r w:rsidRPr="004468BC" w:rsidR="00F25EE4">
        <w:t xml:space="preserve"> Fowler</w:t>
      </w:r>
      <w:r w:rsidR="00A73044">
        <w:t>’</w:t>
      </w:r>
      <w:r w:rsidRPr="004468BC" w:rsidR="00F25EE4">
        <w:t>s timeless elegance and renowned classic English appeal</w:t>
      </w:r>
      <w:r w:rsidR="00931DA2">
        <w:t>.</w:t>
      </w:r>
      <w:r w:rsidR="00A73044">
        <w:t xml:space="preserve"> Lucy </w:t>
      </w:r>
      <w:r w:rsidR="003C3A37">
        <w:t xml:space="preserve">Mayers </w:t>
      </w:r>
      <w:r w:rsidR="00A73044">
        <w:t>explains:</w:t>
      </w:r>
    </w:p>
    <w:p w:rsidR="00271AD9" w:rsidP="00F25EE4" w:rsidRDefault="00271AD9" w14:paraId="33FE3E7B" w14:textId="77777777">
      <w:pPr>
        <w:spacing w:after="0" w:line="360" w:lineRule="auto"/>
        <w:jc w:val="both"/>
      </w:pPr>
    </w:p>
    <w:p w:rsidRPr="00271AD9" w:rsidR="00271AD9" w:rsidP="00271AD9" w:rsidRDefault="0035420F" w14:paraId="7F7B67BD" w14:textId="767A476A">
      <w:pPr>
        <w:spacing w:after="0" w:line="360" w:lineRule="auto"/>
        <w:jc w:val="both"/>
      </w:pPr>
      <w:r w:rsidRPr="0035420F">
        <w:t>“My inspiration for the Main Bar at Decorex 2025 is a rich autumnal Garden. This began as a practical consideration, a way to make the open space and high glass ceilings of Olympia feel more intimate. I felt if I could tent the space this would really help create an atmosphere; hanging tented ceilings and marquees to me conjure up liminal spaces, both indoor and outdoor but neither fully one nor the other. The fact that we use them to house celebrations from weddings to the village fete made this feel quintessentially British and ‘Country House’ and thus a nice fit with what Sibyl Colefax &amp; John Fowler are more often known for. However, I wanted this to be a riff on that ‘English Garden’ and instead make an autumnal garden, as the smells and colours of autumn are more louche and decadent with their inherent suggestion of decay, which in turn implies a level of sophistication that felt more appropriate to me for a bar.”</w:t>
      </w:r>
    </w:p>
    <w:p w:rsidRPr="008F7FDD" w:rsidR="00CA76B3" w:rsidP="00CA76B3" w:rsidRDefault="00914E53" w14:paraId="051B8B29" w14:textId="5F170A8F">
      <w:pPr>
        <w:spacing w:line="360" w:lineRule="auto"/>
        <w:rPr>
          <w:b/>
          <w:bCs/>
        </w:rPr>
      </w:pPr>
      <w:r>
        <w:rPr>
          <w:b/>
          <w:bCs/>
        </w:rPr>
        <w:lastRenderedPageBreak/>
        <w:t>The</w:t>
      </w:r>
      <w:r w:rsidR="00354221">
        <w:rPr>
          <w:b/>
          <w:bCs/>
        </w:rPr>
        <w:t xml:space="preserve"> Decorex</w:t>
      </w:r>
      <w:r>
        <w:rPr>
          <w:b/>
          <w:bCs/>
        </w:rPr>
        <w:t xml:space="preserve"> </w:t>
      </w:r>
      <w:r w:rsidRPr="008F7FDD" w:rsidR="00CA76B3">
        <w:rPr>
          <w:b/>
          <w:bCs/>
        </w:rPr>
        <w:t>VIP Lounge</w:t>
      </w:r>
      <w:r>
        <w:rPr>
          <w:b/>
          <w:bCs/>
        </w:rPr>
        <w:t xml:space="preserve"> by </w:t>
      </w:r>
      <w:proofErr w:type="spellStart"/>
      <w:r w:rsidRPr="00914E53">
        <w:rPr>
          <w:b/>
          <w:bCs/>
        </w:rPr>
        <w:t>Adẹ̀kọ</w:t>
      </w:r>
      <w:proofErr w:type="spellEnd"/>
      <w:r w:rsidRPr="00914E53">
        <w:rPr>
          <w:b/>
          <w:bCs/>
        </w:rPr>
        <w:t>́ &amp; Co</w:t>
      </w:r>
    </w:p>
    <w:p w:rsidR="00CA76B3" w:rsidP="00CA76B3" w:rsidRDefault="00CA76B3" w14:paraId="0CB65F17" w14:textId="23F1B6E1">
      <w:pPr>
        <w:spacing w:after="0" w:line="360" w:lineRule="auto"/>
        <w:jc w:val="both"/>
      </w:pPr>
      <w:r w:rsidRPr="008F7FDD">
        <w:t xml:space="preserve">Tolu </w:t>
      </w:r>
      <w:proofErr w:type="spellStart"/>
      <w:r w:rsidRPr="008F7FDD">
        <w:t>Adẹ̀kọ</w:t>
      </w:r>
      <w:proofErr w:type="spellEnd"/>
      <w:r w:rsidRPr="008F7FDD">
        <w:t xml:space="preserve">́ and the talented team at </w:t>
      </w:r>
      <w:proofErr w:type="spellStart"/>
      <w:r w:rsidRPr="008F7FDD">
        <w:t>Adẹ̀kọ</w:t>
      </w:r>
      <w:proofErr w:type="spellEnd"/>
      <w:r w:rsidRPr="008F7FDD">
        <w:t xml:space="preserve">́ &amp; Co. </w:t>
      </w:r>
      <w:r w:rsidR="00E03844">
        <w:t xml:space="preserve">were </w:t>
      </w:r>
      <w:r w:rsidRPr="008F7FDD">
        <w:t>tasked with creating the VIP Lounge at Decorex. The London-based studio will introduce Palomino – an extraordinary design concept inspired by the iconic Paris Olympia Hippodrome of 1886 and the mesmerising spectacle of Bertram Mills’ renowned circus, once staged at Olympia Kensington.</w:t>
      </w:r>
    </w:p>
    <w:p w:rsidRPr="008F7FDD" w:rsidR="00E03844" w:rsidP="00CA76B3" w:rsidRDefault="00E03844" w14:paraId="5652C522" w14:textId="77777777">
      <w:pPr>
        <w:spacing w:after="0" w:line="360" w:lineRule="auto"/>
        <w:jc w:val="both"/>
      </w:pPr>
    </w:p>
    <w:p w:rsidR="00CA76B3" w:rsidP="00CA76B3" w:rsidRDefault="00CA76B3" w14:paraId="4B6ABBDD" w14:textId="77777777">
      <w:pPr>
        <w:spacing w:after="0" w:line="360" w:lineRule="auto"/>
        <w:jc w:val="both"/>
      </w:pPr>
      <w:r w:rsidRPr="008F7FDD">
        <w:t>Drawing on deep historical reference, Palomino blends rich storytelling with contemporary innovation. A celebration of fine craftsmanship, the design is brought to life through a network of distinguished artisans from London, Paris, Milan, and New York. The result is a space that not only reimagines traditional circus grandeur but also challenges expectations with an immersive, multisensory experience.</w:t>
      </w:r>
    </w:p>
    <w:p w:rsidRPr="008F7FDD" w:rsidR="00E03844" w:rsidP="00CA76B3" w:rsidRDefault="00E03844" w14:paraId="78827A01" w14:textId="77777777">
      <w:pPr>
        <w:spacing w:after="0" w:line="360" w:lineRule="auto"/>
        <w:jc w:val="both"/>
      </w:pPr>
    </w:p>
    <w:p w:rsidRPr="004468BC" w:rsidR="00CA76B3" w:rsidP="00CA76B3" w:rsidRDefault="00CA76B3" w14:paraId="58B5E433" w14:textId="77777777">
      <w:pPr>
        <w:spacing w:after="0" w:line="360" w:lineRule="auto"/>
        <w:jc w:val="both"/>
      </w:pPr>
      <w:r w:rsidRPr="008F7FDD">
        <w:t xml:space="preserve">With a commitment to redefining design boundaries, </w:t>
      </w:r>
      <w:proofErr w:type="spellStart"/>
      <w:r w:rsidRPr="008F7FDD">
        <w:t>Adẹ̀kọ</w:t>
      </w:r>
      <w:proofErr w:type="spellEnd"/>
      <w:r w:rsidRPr="008F7FDD">
        <w:t>́ &amp; Co. has ensured that Palomino is as much about the narrative as it is about the space itself. This is a design that invites conversation, ignites curiosity, and invites those within it to experience a world where the unexpected is not just welcomed but celebrated.</w:t>
      </w:r>
      <w:r>
        <w:t xml:space="preserve"> </w:t>
      </w:r>
      <w:r w:rsidRPr="008F7FDD">
        <w:t>Expect a new level of boldness. Expect Palomino.</w:t>
      </w:r>
    </w:p>
    <w:p w:rsidR="00FB6131" w:rsidP="00CA76B3" w:rsidRDefault="00FB6131" w14:paraId="1A78C39B" w14:textId="77777777">
      <w:pPr>
        <w:spacing w:after="0" w:line="360" w:lineRule="auto"/>
        <w:jc w:val="both"/>
      </w:pPr>
    </w:p>
    <w:p w:rsidR="00FB6131" w:rsidP="00FB6131" w:rsidRDefault="00FB6131" w14:paraId="1F7655B8" w14:textId="0803EBD6">
      <w:pPr>
        <w:spacing w:after="0" w:line="360" w:lineRule="auto"/>
        <w:jc w:val="both"/>
      </w:pPr>
      <w:r>
        <w:t xml:space="preserve">Tolu </w:t>
      </w:r>
      <w:proofErr w:type="spellStart"/>
      <w:r>
        <w:t>Adẹ̀kọ</w:t>
      </w:r>
      <w:proofErr w:type="spellEnd"/>
      <w:r>
        <w:t xml:space="preserve">́, </w:t>
      </w:r>
      <w:r w:rsidRPr="00FB6131">
        <w:t xml:space="preserve">Founder and Creative Director, </w:t>
      </w:r>
      <w:proofErr w:type="spellStart"/>
      <w:r w:rsidRPr="00FB6131">
        <w:t>Adẹ̀kọ</w:t>
      </w:r>
      <w:proofErr w:type="spellEnd"/>
      <w:r w:rsidRPr="00FB6131">
        <w:t>́ &amp; Co</w:t>
      </w:r>
      <w:r>
        <w:t xml:space="preserve"> </w:t>
      </w:r>
      <w:r w:rsidR="003C3A37">
        <w:t>comments:</w:t>
      </w:r>
    </w:p>
    <w:p w:rsidR="00FB6131" w:rsidP="00FB6131" w:rsidRDefault="00FB6131" w14:paraId="19C32B85" w14:textId="7B77D3FF">
      <w:pPr>
        <w:spacing w:after="0" w:line="360" w:lineRule="auto"/>
        <w:jc w:val="both"/>
      </w:pPr>
      <w:r>
        <w:t xml:space="preserve">“Designing the VIP Lounge for Decorex 2025 has been an opportunity to tell a story that’s both nostalgic and daring. With Palomino, we’ve drawn inspiration from the theatrical splendour of the </w:t>
      </w:r>
      <w:r w:rsidR="0014621E">
        <w:t>Paris</w:t>
      </w:r>
      <w:r w:rsidR="003F3CE0">
        <w:t xml:space="preserve"> </w:t>
      </w:r>
      <w:r>
        <w:t xml:space="preserve">Olympia Hippodrome and the magic of Bertram Mills’ circus to create a space that surprises and seduces. It’s a celebration of craftsmanship, imagination, and the power of </w:t>
      </w:r>
      <w:r w:rsidR="00BE562A">
        <w:t>collaborat</w:t>
      </w:r>
      <w:r w:rsidR="00C15B09">
        <w:t>ion</w:t>
      </w:r>
      <w:r>
        <w:t>. We want every guest who steps into the lounge to feel like they’ve entered a world where elegance</w:t>
      </w:r>
      <w:r w:rsidR="00F37E16">
        <w:t xml:space="preserve"> and luxury</w:t>
      </w:r>
      <w:r>
        <w:t xml:space="preserve"> meet the unexpected.”</w:t>
      </w:r>
    </w:p>
    <w:p w:rsidR="00F25EE4" w:rsidP="00F25EE4" w:rsidRDefault="00F25EE4" w14:paraId="3F6CB6D7" w14:textId="77777777">
      <w:pPr>
        <w:spacing w:after="0" w:line="360" w:lineRule="auto"/>
        <w:jc w:val="both"/>
      </w:pPr>
    </w:p>
    <w:p w:rsidRPr="00515777" w:rsidR="00515777" w:rsidP="00F25EE4" w:rsidRDefault="00515777" w14:paraId="1C91F701" w14:textId="7A9A4CF9">
      <w:pPr>
        <w:spacing w:after="0" w:line="360" w:lineRule="auto"/>
        <w:jc w:val="both"/>
        <w:rPr>
          <w:b/>
          <w:bCs/>
        </w:rPr>
      </w:pPr>
      <w:r w:rsidRPr="00515777">
        <w:rPr>
          <w:b/>
          <w:bCs/>
        </w:rPr>
        <w:t xml:space="preserve">Decorex Cafe </w:t>
      </w:r>
      <w:r w:rsidR="0078130C">
        <w:rPr>
          <w:b/>
          <w:bCs/>
        </w:rPr>
        <w:t>and Bar</w:t>
      </w:r>
    </w:p>
    <w:p w:rsidRPr="006C4DAE" w:rsidR="00422F2E" w:rsidP="0A82694C" w:rsidRDefault="007E3D4D" w14:paraId="3954A07D" w14:textId="350ED384" w14:noSpellErr="1">
      <w:pPr>
        <w:spacing w:after="0" w:line="360" w:lineRule="auto"/>
        <w:jc w:val="both"/>
        <w:rPr>
          <w:rFonts w:ascii="Calibri" w:hAnsi="Calibri" w:eastAsia="Calibri" w:cs="Calibri" w:asciiTheme="minorAscii" w:hAnsiTheme="minorAscii" w:eastAsiaTheme="minorAscii" w:cstheme="minorAscii"/>
        </w:rPr>
      </w:pPr>
      <w:r w:rsidRPr="0A82694C" w:rsidR="007E3D4D">
        <w:rPr>
          <w:rFonts w:ascii="Calibri" w:hAnsi="Calibri" w:eastAsia="Calibri" w:cs="Calibri" w:asciiTheme="minorAscii" w:hAnsiTheme="minorAscii" w:eastAsiaTheme="minorAscii" w:cstheme="minorAscii"/>
        </w:rPr>
        <w:t xml:space="preserve">For 2025, the </w:t>
      </w:r>
      <w:r w:rsidRPr="0A82694C" w:rsidR="007E3D4D">
        <w:rPr>
          <w:rFonts w:ascii="Calibri" w:hAnsi="Calibri" w:eastAsia="Calibri" w:cs="Calibri" w:asciiTheme="minorAscii" w:hAnsiTheme="minorAscii" w:eastAsiaTheme="minorAscii" w:cstheme="minorAscii"/>
        </w:rPr>
        <w:t>Decorex</w:t>
      </w:r>
      <w:r w:rsidRPr="0A82694C" w:rsidR="007E3D4D">
        <w:rPr>
          <w:rFonts w:ascii="Calibri" w:hAnsi="Calibri" w:eastAsia="Calibri" w:cs="Calibri" w:asciiTheme="minorAscii" w:hAnsiTheme="minorAscii" w:eastAsiaTheme="minorAscii" w:cstheme="minorAscii"/>
        </w:rPr>
        <w:t xml:space="preserve"> Cafe </w:t>
      </w:r>
      <w:r w:rsidRPr="0A82694C" w:rsidR="0078130C">
        <w:rPr>
          <w:rFonts w:ascii="Calibri" w:hAnsi="Calibri" w:eastAsia="Calibri" w:cs="Calibri" w:asciiTheme="minorAscii" w:hAnsiTheme="minorAscii" w:eastAsiaTheme="minorAscii" w:cstheme="minorAscii"/>
        </w:rPr>
        <w:t xml:space="preserve">and Bar </w:t>
      </w:r>
      <w:r w:rsidRPr="0A82694C" w:rsidR="007E3D4D">
        <w:rPr>
          <w:rFonts w:ascii="Calibri" w:hAnsi="Calibri" w:eastAsia="Calibri" w:cs="Calibri" w:asciiTheme="minorAscii" w:hAnsiTheme="minorAscii" w:eastAsiaTheme="minorAscii" w:cstheme="minorAscii"/>
        </w:rPr>
        <w:t xml:space="preserve">has been </w:t>
      </w:r>
      <w:r w:rsidRPr="0A82694C" w:rsidR="007E3D4D">
        <w:rPr>
          <w:rFonts w:ascii="Calibri" w:hAnsi="Calibri" w:eastAsia="Calibri" w:cs="Calibri" w:asciiTheme="minorAscii" w:hAnsiTheme="minorAscii" w:eastAsiaTheme="minorAscii" w:cstheme="minorAscii"/>
        </w:rPr>
        <w:t>relocated</w:t>
      </w:r>
      <w:r w:rsidRPr="0A82694C" w:rsidR="007E3D4D">
        <w:rPr>
          <w:rFonts w:ascii="Calibri" w:hAnsi="Calibri" w:eastAsia="Calibri" w:cs="Calibri" w:asciiTheme="minorAscii" w:hAnsiTheme="minorAscii" w:eastAsiaTheme="minorAscii" w:cstheme="minorAscii"/>
        </w:rPr>
        <w:t xml:space="preserve"> to a new central position within the National Hall. Sponsored by Material Bank, </w:t>
      </w:r>
      <w:r w:rsidRPr="0A82694C" w:rsidR="00023599">
        <w:rPr>
          <w:rFonts w:ascii="Calibri" w:hAnsi="Calibri" w:eastAsia="Calibri" w:cs="Calibri" w:asciiTheme="minorAscii" w:hAnsiTheme="minorAscii" w:eastAsiaTheme="minorAscii" w:cstheme="minorAscii"/>
        </w:rPr>
        <w:t xml:space="preserve">the </w:t>
      </w:r>
      <w:r w:rsidRPr="0A82694C" w:rsidR="00023599">
        <w:rPr>
          <w:rFonts w:ascii="Calibri" w:hAnsi="Calibri" w:eastAsia="Calibri" w:cs="Calibri" w:asciiTheme="minorAscii" w:hAnsiTheme="minorAscii" w:eastAsiaTheme="minorAscii" w:cstheme="minorAscii"/>
        </w:rPr>
        <w:t xml:space="preserve">online marketplace for searching, </w:t>
      </w:r>
      <w:r w:rsidRPr="0A82694C" w:rsidR="00023599">
        <w:rPr>
          <w:rFonts w:ascii="Calibri" w:hAnsi="Calibri" w:eastAsia="Calibri" w:cs="Calibri" w:asciiTheme="minorAscii" w:hAnsiTheme="minorAscii" w:eastAsiaTheme="minorAscii" w:cstheme="minorAscii"/>
        </w:rPr>
        <w:t>sampling</w:t>
      </w:r>
      <w:r w:rsidRPr="0A82694C" w:rsidR="00023599">
        <w:rPr>
          <w:rFonts w:ascii="Calibri" w:hAnsi="Calibri" w:eastAsia="Calibri" w:cs="Calibri" w:asciiTheme="minorAscii" w:hAnsiTheme="minorAscii" w:eastAsiaTheme="minorAscii" w:cstheme="minorAscii"/>
        </w:rPr>
        <w:t xml:space="preserve"> and specifying architecture, </w:t>
      </w:r>
      <w:r w:rsidRPr="0A82694C" w:rsidR="00023599">
        <w:rPr>
          <w:rFonts w:ascii="Calibri" w:hAnsi="Calibri" w:eastAsia="Calibri" w:cs="Calibri" w:asciiTheme="minorAscii" w:hAnsiTheme="minorAscii" w:eastAsiaTheme="minorAscii" w:cstheme="minorAscii"/>
        </w:rPr>
        <w:t>design</w:t>
      </w:r>
      <w:r w:rsidRPr="0A82694C" w:rsidR="00023599">
        <w:rPr>
          <w:rFonts w:ascii="Calibri" w:hAnsi="Calibri" w:eastAsia="Calibri" w:cs="Calibri" w:asciiTheme="minorAscii" w:hAnsiTheme="minorAscii" w:eastAsiaTheme="minorAscii" w:cstheme="minorAscii"/>
        </w:rPr>
        <w:t xml:space="preserve"> and construction materials</w:t>
      </w:r>
      <w:r w:rsidRPr="0A82694C" w:rsidR="00023599">
        <w:rPr>
          <w:rFonts w:ascii="Calibri" w:hAnsi="Calibri" w:eastAsia="Calibri" w:cs="Calibri" w:asciiTheme="minorAscii" w:hAnsiTheme="minorAscii" w:eastAsiaTheme="minorAscii" w:cstheme="minorAscii"/>
        </w:rPr>
        <w:t>,</w:t>
      </w:r>
      <w:r w:rsidRPr="0A82694C" w:rsidR="00023599">
        <w:rPr>
          <w:rFonts w:ascii="Calibri" w:hAnsi="Calibri" w:eastAsia="Calibri" w:cs="Calibri" w:asciiTheme="minorAscii" w:hAnsiTheme="minorAscii" w:eastAsiaTheme="minorAscii" w:cstheme="minorAscii"/>
        </w:rPr>
        <w:t xml:space="preserve"> </w:t>
      </w:r>
      <w:r w:rsidRPr="0A82694C" w:rsidR="007E3D4D">
        <w:rPr>
          <w:rFonts w:ascii="Calibri" w:hAnsi="Calibri" w:eastAsia="Calibri" w:cs="Calibri" w:asciiTheme="minorAscii" w:hAnsiTheme="minorAscii" w:eastAsiaTheme="minorAscii" w:cstheme="minorAscii"/>
        </w:rPr>
        <w:t xml:space="preserve">this enhanced </w:t>
      </w:r>
      <w:r w:rsidRPr="0A82694C" w:rsidR="00AF3DFC">
        <w:rPr>
          <w:rFonts w:ascii="Calibri" w:hAnsi="Calibri" w:eastAsia="Calibri" w:cs="Calibri" w:asciiTheme="minorAscii" w:hAnsiTheme="minorAscii" w:eastAsiaTheme="minorAscii" w:cstheme="minorAscii"/>
        </w:rPr>
        <w:t xml:space="preserve">and exciting </w:t>
      </w:r>
      <w:r w:rsidRPr="0A82694C" w:rsidR="007E3D4D">
        <w:rPr>
          <w:rFonts w:ascii="Calibri" w:hAnsi="Calibri" w:eastAsia="Calibri" w:cs="Calibri" w:asciiTheme="minorAscii" w:hAnsiTheme="minorAscii" w:eastAsiaTheme="minorAscii" w:cstheme="minorAscii"/>
        </w:rPr>
        <w:t xml:space="preserve">space will offer attendees an </w:t>
      </w:r>
      <w:r w:rsidRPr="0A82694C" w:rsidR="007E3D4D">
        <w:rPr>
          <w:rFonts w:ascii="Calibri" w:hAnsi="Calibri" w:eastAsia="Calibri" w:cs="Calibri" w:asciiTheme="minorAscii" w:hAnsiTheme="minorAscii" w:eastAsiaTheme="minorAscii" w:cstheme="minorAscii"/>
        </w:rPr>
        <w:t>additional</w:t>
      </w:r>
      <w:r w:rsidRPr="0A82694C" w:rsidR="007E3D4D">
        <w:rPr>
          <w:rFonts w:ascii="Calibri" w:hAnsi="Calibri" w:eastAsia="Calibri" w:cs="Calibri" w:asciiTheme="minorAscii" w:hAnsiTheme="minorAscii" w:eastAsiaTheme="minorAscii" w:cstheme="minorAscii"/>
        </w:rPr>
        <w:t xml:space="preserve"> environment for work</w:t>
      </w:r>
      <w:r w:rsidRPr="0A82694C" w:rsidR="00A73B6B">
        <w:rPr>
          <w:rFonts w:ascii="Calibri" w:hAnsi="Calibri" w:eastAsia="Calibri" w:cs="Calibri" w:asciiTheme="minorAscii" w:hAnsiTheme="minorAscii" w:eastAsiaTheme="minorAscii" w:cstheme="minorAscii"/>
        </w:rPr>
        <w:t xml:space="preserve">, </w:t>
      </w:r>
      <w:r w:rsidRPr="0A82694C" w:rsidR="00F37F1C">
        <w:rPr>
          <w:rFonts w:ascii="Calibri" w:hAnsi="Calibri" w:eastAsia="Calibri" w:cs="Calibri" w:asciiTheme="minorAscii" w:hAnsiTheme="minorAscii" w:eastAsiaTheme="minorAscii" w:cstheme="minorAscii"/>
        </w:rPr>
        <w:t>networking</w:t>
      </w:r>
      <w:r w:rsidRPr="0A82694C" w:rsidR="007E3D4D">
        <w:rPr>
          <w:rFonts w:ascii="Calibri" w:hAnsi="Calibri" w:eastAsia="Calibri" w:cs="Calibri" w:asciiTheme="minorAscii" w:hAnsiTheme="minorAscii" w:eastAsiaTheme="minorAscii" w:cstheme="minorAscii"/>
        </w:rPr>
        <w:t xml:space="preserve"> and relaxation</w:t>
      </w:r>
      <w:r w:rsidRPr="0A82694C" w:rsidR="00F37F1C">
        <w:rPr>
          <w:rFonts w:ascii="Calibri" w:hAnsi="Calibri" w:eastAsia="Calibri" w:cs="Calibri" w:asciiTheme="minorAscii" w:hAnsiTheme="minorAscii" w:eastAsiaTheme="minorAscii" w:cstheme="minorAscii"/>
        </w:rPr>
        <w:t xml:space="preserve">. </w:t>
      </w:r>
    </w:p>
    <w:p w:rsidR="00BC4456" w:rsidP="00760C5B" w:rsidRDefault="00BC4456" w14:paraId="057CCC27" w14:textId="77777777">
      <w:pPr>
        <w:spacing w:after="0" w:line="360" w:lineRule="auto"/>
        <w:jc w:val="both"/>
      </w:pPr>
    </w:p>
    <w:p w:rsidR="00311B3B" w:rsidP="0072233F" w:rsidRDefault="00311B3B" w14:paraId="17894C17" w14:textId="77777777">
      <w:pPr>
        <w:spacing w:line="360" w:lineRule="auto"/>
        <w:jc w:val="both"/>
        <w:rPr>
          <w:b/>
          <w:bCs/>
          <w:kern w:val="0"/>
          <w14:ligatures w14:val="none"/>
        </w:rPr>
      </w:pPr>
    </w:p>
    <w:p w:rsidRPr="0072233F" w:rsidR="0072233F" w:rsidP="0072233F" w:rsidRDefault="0072233F" w14:paraId="2806870C" w14:textId="17D312EA">
      <w:pPr>
        <w:spacing w:line="360" w:lineRule="auto"/>
        <w:jc w:val="both"/>
        <w:rPr>
          <w:b/>
          <w:bCs/>
          <w:kern w:val="0"/>
          <w14:ligatures w14:val="none"/>
        </w:rPr>
      </w:pPr>
      <w:r w:rsidRPr="0072233F">
        <w:rPr>
          <w:b/>
          <w:bCs/>
          <w:kern w:val="0"/>
          <w14:ligatures w14:val="none"/>
        </w:rPr>
        <w:t>Get ready for Decorex 202</w:t>
      </w:r>
      <w:r w:rsidR="00387788">
        <w:rPr>
          <w:b/>
          <w:bCs/>
          <w:kern w:val="0"/>
          <w14:ligatures w14:val="none"/>
        </w:rPr>
        <w:t>5</w:t>
      </w:r>
    </w:p>
    <w:p w:rsidRPr="00E06DC8" w:rsidR="008D5BDB" w:rsidP="008D5BDB" w:rsidRDefault="008D5BDB" w14:paraId="675433D8" w14:textId="7D26107E">
      <w:pPr>
        <w:spacing w:line="360" w:lineRule="auto"/>
        <w:jc w:val="both"/>
        <w:rPr>
          <w:kern w:val="0"/>
          <w14:ligatures w14:val="none"/>
        </w:rPr>
      </w:pPr>
      <w:r w:rsidRPr="00E06DC8">
        <w:rPr>
          <w:kern w:val="0"/>
          <w14:ligatures w14:val="none"/>
        </w:rPr>
        <w:lastRenderedPageBreak/>
        <w:t xml:space="preserve">For </w:t>
      </w:r>
      <w:r w:rsidRPr="00E06DC8" w:rsidR="005E2909">
        <w:rPr>
          <w:kern w:val="0"/>
          <w14:ligatures w14:val="none"/>
        </w:rPr>
        <w:t>almost 50</w:t>
      </w:r>
      <w:r w:rsidRPr="00E06DC8">
        <w:rPr>
          <w:kern w:val="0"/>
          <w14:ligatures w14:val="none"/>
        </w:rPr>
        <w:t xml:space="preserve"> years, Decorex has connected interior design professionals with the very best in interiors; from designer collaborations, </w:t>
      </w:r>
      <w:r w:rsidR="00020697">
        <w:rPr>
          <w:kern w:val="0"/>
          <w14:ligatures w14:val="none"/>
        </w:rPr>
        <w:t>new product launches,</w:t>
      </w:r>
      <w:r w:rsidRPr="00E06DC8">
        <w:rPr>
          <w:kern w:val="0"/>
          <w14:ligatures w14:val="none"/>
        </w:rPr>
        <w:t xml:space="preserve"> interactive workshops, showcases from up-and-coming artisans and an unmissable talks programme.</w:t>
      </w:r>
    </w:p>
    <w:p w:rsidR="00812141" w:rsidP="00812141" w:rsidRDefault="008D5BDB" w14:paraId="2FC37687" w14:textId="4F316DFE">
      <w:pPr>
        <w:spacing w:line="360" w:lineRule="auto"/>
        <w:jc w:val="both"/>
        <w:rPr>
          <w:rFonts w:cstheme="minorHAnsi"/>
        </w:rPr>
      </w:pPr>
      <w:r w:rsidRPr="009532B9">
        <w:rPr>
          <w:kern w:val="0"/>
          <w14:ligatures w14:val="none"/>
        </w:rPr>
        <w:t>Registration</w:t>
      </w:r>
      <w:r w:rsidRPr="009532B9" w:rsidR="001E267C">
        <w:rPr>
          <w:kern w:val="0"/>
          <w14:ligatures w14:val="none"/>
        </w:rPr>
        <w:t xml:space="preserve"> </w:t>
      </w:r>
      <w:r w:rsidRPr="009532B9" w:rsidR="00C171DC">
        <w:rPr>
          <w:kern w:val="0"/>
          <w14:ligatures w14:val="none"/>
        </w:rPr>
        <w:t xml:space="preserve">for </w:t>
      </w:r>
      <w:hyperlink w:history="1" r:id="rId10">
        <w:r w:rsidRPr="009532B9" w:rsidR="007835B1">
          <w:rPr>
            <w:rStyle w:val="Hyperlink"/>
            <w:kern w:val="0"/>
            <w14:ligatures w14:val="none"/>
          </w:rPr>
          <w:t xml:space="preserve">Decorex </w:t>
        </w:r>
        <w:r w:rsidRPr="009532B9" w:rsidR="00C171DC">
          <w:rPr>
            <w:rStyle w:val="Hyperlink"/>
            <w:kern w:val="0"/>
            <w14:ligatures w14:val="none"/>
          </w:rPr>
          <w:t>202</w:t>
        </w:r>
        <w:r w:rsidRPr="009532B9" w:rsidR="001E267C">
          <w:rPr>
            <w:rStyle w:val="Hyperlink"/>
            <w:kern w:val="0"/>
            <w14:ligatures w14:val="none"/>
          </w:rPr>
          <w:t>5</w:t>
        </w:r>
      </w:hyperlink>
      <w:r w:rsidRPr="009532B9" w:rsidR="00DD163E">
        <w:rPr>
          <w:kern w:val="0"/>
          <w14:ligatures w14:val="none"/>
        </w:rPr>
        <w:t xml:space="preserve"> </w:t>
      </w:r>
      <w:r w:rsidRPr="009532B9" w:rsidR="00F40E8D">
        <w:rPr>
          <w:kern w:val="0"/>
          <w14:ligatures w14:val="none"/>
        </w:rPr>
        <w:t>is now</w:t>
      </w:r>
      <w:r w:rsidRPr="009532B9" w:rsidR="00A23ABD">
        <w:rPr>
          <w:kern w:val="0"/>
          <w14:ligatures w14:val="none"/>
        </w:rPr>
        <w:t xml:space="preserve"> open</w:t>
      </w:r>
      <w:r w:rsidRPr="009532B9" w:rsidR="00812141">
        <w:rPr>
          <w:rFonts w:cstheme="minorHAnsi"/>
        </w:rPr>
        <w:t>. Trade</w:t>
      </w:r>
      <w:r w:rsidR="00812141">
        <w:rPr>
          <w:rFonts w:cstheme="minorHAnsi"/>
        </w:rPr>
        <w:t xml:space="preserve"> tickets are £</w:t>
      </w:r>
      <w:r w:rsidR="003A4F4F">
        <w:rPr>
          <w:rFonts w:cstheme="minorHAnsi"/>
        </w:rPr>
        <w:t>2</w:t>
      </w:r>
      <w:r w:rsidR="003E269C">
        <w:rPr>
          <w:rFonts w:cstheme="minorHAnsi"/>
        </w:rPr>
        <w:t>5</w:t>
      </w:r>
      <w:r w:rsidR="00812141">
        <w:rPr>
          <w:rFonts w:cstheme="minorHAnsi"/>
        </w:rPr>
        <w:t>, consumer tickets £</w:t>
      </w:r>
      <w:r w:rsidR="003E269C">
        <w:rPr>
          <w:rFonts w:cstheme="minorHAnsi"/>
        </w:rPr>
        <w:t>40</w:t>
      </w:r>
      <w:r w:rsidR="003A4F4F">
        <w:rPr>
          <w:rFonts w:cstheme="minorHAnsi"/>
        </w:rPr>
        <w:t>, student tickets £15</w:t>
      </w:r>
      <w:r w:rsidR="000A5023">
        <w:rPr>
          <w:rFonts w:cstheme="minorHAnsi"/>
        </w:rPr>
        <w:t>, manufacturers £50</w:t>
      </w:r>
      <w:r w:rsidR="00247A6A">
        <w:rPr>
          <w:rFonts w:cstheme="minorHAnsi"/>
        </w:rPr>
        <w:t xml:space="preserve">, </w:t>
      </w:r>
      <w:r w:rsidR="00812141">
        <w:rPr>
          <w:rFonts w:cstheme="minorHAnsi"/>
        </w:rPr>
        <w:t>VIP passes £</w:t>
      </w:r>
      <w:r w:rsidR="00A63D61">
        <w:rPr>
          <w:rFonts w:cstheme="minorHAnsi"/>
        </w:rPr>
        <w:t>6</w:t>
      </w:r>
      <w:r w:rsidR="00812141">
        <w:rPr>
          <w:rFonts w:cstheme="minorHAnsi"/>
        </w:rPr>
        <w:t>0</w:t>
      </w:r>
      <w:r w:rsidR="0086605B">
        <w:rPr>
          <w:rFonts w:cstheme="minorHAnsi"/>
        </w:rPr>
        <w:t xml:space="preserve"> and </w:t>
      </w:r>
      <w:r w:rsidR="00456A9E">
        <w:rPr>
          <w:rFonts w:cstheme="minorHAnsi"/>
        </w:rPr>
        <w:t xml:space="preserve">the </w:t>
      </w:r>
      <w:r w:rsidR="00753FA3">
        <w:rPr>
          <w:rFonts w:cstheme="minorHAnsi"/>
        </w:rPr>
        <w:t xml:space="preserve">Decorex On-Demand </w:t>
      </w:r>
      <w:r w:rsidR="00456A9E">
        <w:rPr>
          <w:rFonts w:cstheme="minorHAnsi"/>
        </w:rPr>
        <w:t xml:space="preserve">add on </w:t>
      </w:r>
      <w:r w:rsidR="00753FA3">
        <w:rPr>
          <w:rFonts w:cstheme="minorHAnsi"/>
        </w:rPr>
        <w:t>£20</w:t>
      </w:r>
      <w:r w:rsidR="00812141">
        <w:rPr>
          <w:rFonts w:cstheme="minorHAnsi"/>
        </w:rPr>
        <w:t xml:space="preserve"> – all exclusive of VAT. </w:t>
      </w:r>
      <w:hyperlink w:history="1" r:id="rId11">
        <w:r w:rsidRPr="009E767C" w:rsidR="00812141">
          <w:rPr>
            <w:rStyle w:val="Hyperlink"/>
            <w:rFonts w:cstheme="minorHAnsi"/>
          </w:rPr>
          <w:t>Click here</w:t>
        </w:r>
      </w:hyperlink>
      <w:r w:rsidR="00812141">
        <w:rPr>
          <w:rFonts w:cstheme="minorHAnsi"/>
        </w:rPr>
        <w:t xml:space="preserve"> to register your place and to contribute a small donation to the Furnishing Futures Charity. </w:t>
      </w:r>
    </w:p>
    <w:p w:rsidRPr="00812412" w:rsidR="008D5BDB" w:rsidP="008D5BDB" w:rsidRDefault="004F2452" w14:paraId="68109C73" w14:textId="72B112AA">
      <w:pPr>
        <w:spacing w:line="360" w:lineRule="auto"/>
        <w:jc w:val="both"/>
        <w:rPr>
          <w:kern w:val="0"/>
          <w14:ligatures w14:val="none"/>
        </w:rPr>
      </w:pPr>
      <w:r>
        <w:rPr>
          <w:kern w:val="0"/>
          <w14:ligatures w14:val="none"/>
        </w:rPr>
        <w:t>R</w:t>
      </w:r>
      <w:r w:rsidRPr="00812412" w:rsidR="008D5BDB">
        <w:rPr>
          <w:kern w:val="0"/>
          <w14:ligatures w14:val="none"/>
        </w:rPr>
        <w:t>evisit Decorex 202</w:t>
      </w:r>
      <w:r w:rsidRPr="00812412" w:rsidR="005E37E4">
        <w:rPr>
          <w:kern w:val="0"/>
          <w14:ligatures w14:val="none"/>
        </w:rPr>
        <w:t>4</w:t>
      </w:r>
      <w:r w:rsidRPr="00812412" w:rsidR="008D5BDB">
        <w:rPr>
          <w:kern w:val="0"/>
          <w14:ligatures w14:val="none"/>
        </w:rPr>
        <w:t xml:space="preserve"> with our highlights video </w:t>
      </w:r>
      <w:hyperlink w:history="1" r:id="rId12">
        <w:r w:rsidRPr="00812412" w:rsidR="008D5BDB">
          <w:rPr>
            <w:rStyle w:val="Hyperlink"/>
            <w:kern w:val="0"/>
            <w14:ligatures w14:val="none"/>
          </w:rPr>
          <w:t>here</w:t>
        </w:r>
      </w:hyperlink>
      <w:r w:rsidRPr="00812412" w:rsidR="008D5BDB">
        <w:rPr>
          <w:kern w:val="0"/>
          <w14:ligatures w14:val="none"/>
        </w:rPr>
        <w:t xml:space="preserve"> and take a trip over the show floor via drone </w:t>
      </w:r>
      <w:hyperlink w:history="1" r:id="rId13">
        <w:r w:rsidRPr="00C171DC" w:rsidR="008D5BDB">
          <w:rPr>
            <w:rStyle w:val="Hyperlink"/>
            <w:kern w:val="0"/>
            <w14:ligatures w14:val="none"/>
          </w:rPr>
          <w:t>here</w:t>
        </w:r>
      </w:hyperlink>
      <w:r w:rsidRPr="00812412" w:rsidR="008D5BDB">
        <w:rPr>
          <w:kern w:val="0"/>
          <w14:ligatures w14:val="none"/>
        </w:rPr>
        <w:t>.</w:t>
      </w:r>
    </w:p>
    <w:p w:rsidRPr="00996203" w:rsidR="004815E7" w:rsidP="009D4302" w:rsidRDefault="004815E7" w14:paraId="1F922575" w14:textId="482523AE">
      <w:pPr>
        <w:spacing w:line="360" w:lineRule="auto"/>
        <w:jc w:val="center"/>
        <w:rPr>
          <w:rFonts w:cstheme="minorHAnsi"/>
        </w:rPr>
      </w:pPr>
      <w:r w:rsidRPr="00996203">
        <w:rPr>
          <w:rFonts w:cstheme="minorHAnsi"/>
        </w:rPr>
        <w:t>-</w:t>
      </w:r>
      <w:r w:rsidRPr="00B35A94">
        <w:rPr>
          <w:rFonts w:cstheme="minorHAnsi"/>
          <w:b/>
          <w:bCs/>
        </w:rPr>
        <w:t>end</w:t>
      </w:r>
      <w:r w:rsidRPr="00996203">
        <w:rPr>
          <w:rFonts w:cstheme="minorHAnsi"/>
        </w:rPr>
        <w:t>-</w:t>
      </w:r>
    </w:p>
    <w:p w:rsidRPr="00996203" w:rsidR="009B68E9" w:rsidP="009D4302" w:rsidRDefault="009B68E9" w14:paraId="568C56D0" w14:textId="1D02CE8D">
      <w:pPr>
        <w:spacing w:line="360" w:lineRule="auto"/>
        <w:jc w:val="both"/>
        <w:rPr>
          <w:rFonts w:cstheme="minorHAnsi"/>
        </w:rPr>
      </w:pPr>
    </w:p>
    <w:p w:rsidRPr="00996203" w:rsidR="004815E7" w:rsidP="00D60BF2" w:rsidRDefault="004815E7" w14:paraId="4928D873" w14:textId="43FF47EA">
      <w:pPr>
        <w:spacing w:line="360" w:lineRule="auto"/>
        <w:rPr>
          <w:rFonts w:cstheme="minorHAnsi"/>
          <w:color w:val="000000" w:themeColor="text1"/>
        </w:rPr>
      </w:pPr>
      <w:r w:rsidRPr="00996203">
        <w:rPr>
          <w:rFonts w:cstheme="minorHAnsi"/>
          <w:color w:val="000000" w:themeColor="text1"/>
        </w:rPr>
        <w:t>For more information, please contact the Decorex team at Wildwood Plus</w:t>
      </w:r>
      <w:r w:rsidR="00D60BF2">
        <w:rPr>
          <w:rFonts w:cstheme="minorHAnsi"/>
          <w:color w:val="000000" w:themeColor="text1"/>
        </w:rPr>
        <w:t xml:space="preserve">: </w:t>
      </w:r>
      <w:hyperlink w:history="1" r:id="rId14">
        <w:r w:rsidRPr="006665BE" w:rsidR="00D60BF2">
          <w:rPr>
            <w:rStyle w:val="Hyperlink"/>
            <w:rFonts w:cstheme="minorHAnsi"/>
          </w:rPr>
          <w:t>decorex@wildwoodplus.com</w:t>
        </w:r>
      </w:hyperlink>
    </w:p>
    <w:p w:rsidRPr="00996203" w:rsidR="004815E7" w:rsidP="009D4302" w:rsidRDefault="004815E7" w14:paraId="3F04A25F" w14:textId="77777777">
      <w:pPr>
        <w:spacing w:line="360" w:lineRule="auto"/>
        <w:jc w:val="both"/>
        <w:rPr>
          <w:rFonts w:cstheme="minorHAnsi"/>
          <w:color w:val="000000" w:themeColor="text1"/>
        </w:rPr>
      </w:pPr>
      <w:r w:rsidRPr="00996203">
        <w:rPr>
          <w:rFonts w:cstheme="minorHAnsi"/>
          <w:color w:val="000000" w:themeColor="text1"/>
        </w:rPr>
        <w:t xml:space="preserve">Tel:  +44 (0)1293 851115              </w:t>
      </w:r>
    </w:p>
    <w:p w:rsidRPr="00996203" w:rsidR="004815E7" w:rsidP="009D4302" w:rsidRDefault="004815E7" w14:paraId="2FD5F440" w14:textId="77777777">
      <w:pPr>
        <w:spacing w:line="360" w:lineRule="auto"/>
        <w:jc w:val="both"/>
        <w:rPr>
          <w:rFonts w:cstheme="minorHAnsi"/>
          <w:color w:val="FF0000"/>
        </w:rPr>
      </w:pPr>
    </w:p>
    <w:p w:rsidRPr="00996203" w:rsidR="004815E7" w:rsidP="009D4302" w:rsidRDefault="004815E7" w14:paraId="3E07F7A5" w14:textId="77777777">
      <w:pPr>
        <w:spacing w:line="360" w:lineRule="auto"/>
        <w:jc w:val="both"/>
        <w:rPr>
          <w:rFonts w:cstheme="minorHAnsi"/>
          <w:b/>
          <w:bCs/>
          <w:color w:val="000000" w:themeColor="text1"/>
        </w:rPr>
      </w:pPr>
      <w:r w:rsidRPr="00996203">
        <w:rPr>
          <w:rFonts w:cstheme="minorHAnsi"/>
          <w:b/>
          <w:bCs/>
          <w:color w:val="000000" w:themeColor="text1"/>
        </w:rPr>
        <w:t>About Decorex</w:t>
      </w:r>
    </w:p>
    <w:p w:rsidRPr="00996203" w:rsidR="004815E7" w:rsidP="009D4302" w:rsidRDefault="004815E7" w14:paraId="52B437DA" w14:textId="77777777">
      <w:pPr>
        <w:spacing w:line="360" w:lineRule="auto"/>
        <w:jc w:val="both"/>
        <w:rPr>
          <w:rFonts w:cstheme="minorHAnsi"/>
        </w:rPr>
      </w:pPr>
      <w:r w:rsidRPr="00996203">
        <w:rPr>
          <w:rFonts w:cstheme="minorHAnsi"/>
        </w:rPr>
        <w:t>Decorex is the ultimate destination for high-end interiors. Decorex was established in 1978 as a setting for interior design professionals to meet and do business. Over time our mission has evolved, aligning with the changing needs of our industry. Our ambition is to remain an avenue for connection, and we provide unparalleled opportunities for the design community to connect, learn and flourish. Utilising our expertise and in-depth knowledge of the design world, we’re helping businesses achieve their goals all year round.</w:t>
      </w:r>
    </w:p>
    <w:p w:rsidRPr="00996203" w:rsidR="004815E7" w:rsidP="009D4302" w:rsidRDefault="004815E7" w14:paraId="66CF87E6" w14:textId="2E3BFD44">
      <w:pPr>
        <w:spacing w:line="360" w:lineRule="auto"/>
        <w:jc w:val="both"/>
        <w:rPr>
          <w:rFonts w:cstheme="minorHAnsi"/>
          <w:color w:val="000000" w:themeColor="text1"/>
        </w:rPr>
      </w:pPr>
      <w:r w:rsidRPr="00996203">
        <w:rPr>
          <w:rFonts w:cstheme="minorHAnsi"/>
          <w:color w:val="000000" w:themeColor="text1"/>
        </w:rPr>
        <w:t xml:space="preserve">Decorex takes place from </w:t>
      </w:r>
      <w:r w:rsidR="00C4368D">
        <w:rPr>
          <w:rFonts w:cstheme="minorHAnsi"/>
          <w:color w:val="000000" w:themeColor="text1"/>
        </w:rPr>
        <w:t>12</w:t>
      </w:r>
      <w:r w:rsidRPr="00996203">
        <w:rPr>
          <w:rFonts w:cstheme="minorHAnsi"/>
          <w:color w:val="000000" w:themeColor="text1"/>
          <w:vertAlign w:val="superscript"/>
        </w:rPr>
        <w:t>th</w:t>
      </w:r>
      <w:r w:rsidRPr="00996203">
        <w:rPr>
          <w:rFonts w:cstheme="minorHAnsi"/>
          <w:color w:val="000000" w:themeColor="text1"/>
        </w:rPr>
        <w:t xml:space="preserve"> to 1</w:t>
      </w:r>
      <w:r w:rsidR="00C4368D">
        <w:rPr>
          <w:rFonts w:cstheme="minorHAnsi"/>
          <w:color w:val="000000" w:themeColor="text1"/>
        </w:rPr>
        <w:t>5</w:t>
      </w:r>
      <w:r w:rsidRPr="00996203">
        <w:rPr>
          <w:rFonts w:cstheme="minorHAnsi"/>
          <w:color w:val="000000" w:themeColor="text1"/>
          <w:vertAlign w:val="superscript"/>
        </w:rPr>
        <w:t>th</w:t>
      </w:r>
      <w:r w:rsidRPr="00996203">
        <w:rPr>
          <w:rFonts w:cstheme="minorHAnsi"/>
          <w:color w:val="000000" w:themeColor="text1"/>
        </w:rPr>
        <w:t xml:space="preserve"> October </w:t>
      </w:r>
      <w:r w:rsidR="00C4368D">
        <w:rPr>
          <w:rFonts w:cstheme="minorHAnsi"/>
          <w:color w:val="000000" w:themeColor="text1"/>
        </w:rPr>
        <w:t xml:space="preserve">2025 </w:t>
      </w:r>
      <w:r w:rsidRPr="00996203">
        <w:rPr>
          <w:rFonts w:cstheme="minorHAnsi"/>
          <w:color w:val="000000" w:themeColor="text1"/>
        </w:rPr>
        <w:t xml:space="preserve">at Olympia London. For more information, visit </w:t>
      </w:r>
      <w:hyperlink w:history="1" r:id="rId15">
        <w:r w:rsidRPr="00996203">
          <w:rPr>
            <w:rStyle w:val="Hyperlink"/>
            <w:rFonts w:cstheme="minorHAnsi"/>
            <w:color w:val="000000" w:themeColor="text1"/>
          </w:rPr>
          <w:t>www.decorex.com/</w:t>
        </w:r>
      </w:hyperlink>
      <w:r w:rsidRPr="00996203">
        <w:rPr>
          <w:rFonts w:cstheme="minorHAnsi"/>
          <w:color w:val="000000" w:themeColor="text1"/>
        </w:rPr>
        <w:t xml:space="preserve"> </w:t>
      </w:r>
    </w:p>
    <w:p w:rsidRPr="00996203" w:rsidR="004815E7" w:rsidP="009D4302" w:rsidRDefault="004815E7" w14:paraId="429D7D5D" w14:textId="77777777">
      <w:pPr>
        <w:spacing w:line="360" w:lineRule="auto"/>
        <w:jc w:val="both"/>
        <w:rPr>
          <w:rFonts w:cstheme="minorHAnsi"/>
          <w:color w:val="000000" w:themeColor="text1"/>
        </w:rPr>
      </w:pPr>
    </w:p>
    <w:p w:rsidRPr="00996203" w:rsidR="004815E7" w:rsidP="000D776C" w:rsidRDefault="004815E7" w14:paraId="2BF09FA2" w14:textId="47927D66">
      <w:pPr>
        <w:spacing w:line="360" w:lineRule="auto"/>
        <w:jc w:val="both"/>
        <w:rPr>
          <w:rFonts w:cstheme="minorHAnsi"/>
        </w:rPr>
      </w:pPr>
      <w:r w:rsidRPr="00996203">
        <w:rPr>
          <w:rFonts w:cstheme="minorHAnsi"/>
          <w:color w:val="000000" w:themeColor="text1"/>
        </w:rPr>
        <w:t xml:space="preserve">To register as Press, </w:t>
      </w:r>
      <w:r w:rsidRPr="00996203">
        <w:rPr>
          <w:rFonts w:cstheme="minorHAnsi"/>
        </w:rPr>
        <w:t xml:space="preserve">please </w:t>
      </w:r>
      <w:hyperlink w:history="1" r:id="rId16">
        <w:r w:rsidRPr="00996203">
          <w:rPr>
            <w:rStyle w:val="Hyperlink"/>
            <w:rFonts w:cstheme="minorHAnsi"/>
          </w:rPr>
          <w:t>click here</w:t>
        </w:r>
      </w:hyperlink>
      <w:r w:rsidRPr="00996203">
        <w:rPr>
          <w:rFonts w:cstheme="minorHAnsi"/>
        </w:rPr>
        <w:t>.</w:t>
      </w:r>
    </w:p>
    <w:sectPr w:rsidRPr="00996203" w:rsidR="004815E7">
      <w:footerReference w:type="even" r:id="rId17"/>
      <w:footerReference w:type="defaul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51D" w:rsidP="00A267F7" w:rsidRDefault="001C551D" w14:paraId="33126A55" w14:textId="77777777">
      <w:pPr>
        <w:spacing w:after="0" w:line="240" w:lineRule="auto"/>
      </w:pPr>
      <w:r>
        <w:separator/>
      </w:r>
    </w:p>
  </w:endnote>
  <w:endnote w:type="continuationSeparator" w:id="0">
    <w:p w:rsidR="001C551D" w:rsidP="00A267F7" w:rsidRDefault="001C551D" w14:paraId="0547355A" w14:textId="77777777">
      <w:pPr>
        <w:spacing w:after="0" w:line="240" w:lineRule="auto"/>
      </w:pPr>
      <w:r>
        <w:continuationSeparator/>
      </w:r>
    </w:p>
  </w:endnote>
  <w:endnote w:type="continuationNotice" w:id="1">
    <w:p w:rsidR="001C551D" w:rsidRDefault="001C551D" w14:paraId="168750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67F7" w:rsidRDefault="00A267F7" w14:paraId="0539BB58" w14:textId="5EA218E1">
    <w:pPr>
      <w:pStyle w:val="Footer"/>
    </w:pPr>
    <w:r>
      <w:rPr>
        <w:noProof/>
      </w:rPr>
      <mc:AlternateContent>
        <mc:Choice Requires="wps">
          <w:drawing>
            <wp:anchor distT="0" distB="0" distL="0" distR="0" simplePos="0" relativeHeight="251658241" behindDoc="0" locked="0" layoutInCell="1" allowOverlap="1" wp14:anchorId="0BA14C0E" wp14:editId="4AB90E39">
              <wp:simplePos x="635" y="635"/>
              <wp:positionH relativeFrom="page">
                <wp:align>left</wp:align>
              </wp:positionH>
              <wp:positionV relativeFrom="page">
                <wp:align>bottom</wp:align>
              </wp:positionV>
              <wp:extent cx="443865" cy="443865"/>
              <wp:effectExtent l="0" t="0" r="9525" b="0"/>
              <wp:wrapNone/>
              <wp:docPr id="201213204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267F7" w:rsidR="00A267F7" w:rsidP="00A267F7" w:rsidRDefault="00A267F7" w14:paraId="13A1A22F" w14:textId="3AD7AFB4">
                          <w:pPr>
                            <w:spacing w:after="0"/>
                            <w:rPr>
                              <w:rFonts w:ascii="Rockwell" w:hAnsi="Rockwell" w:eastAsia="Rockwell" w:cs="Rockwell"/>
                              <w:noProof/>
                              <w:color w:val="0078D7"/>
                              <w:sz w:val="18"/>
                              <w:szCs w:val="18"/>
                            </w:rPr>
                          </w:pPr>
                          <w:r w:rsidRPr="00A267F7">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BA14C0E">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A267F7" w:rsidR="00A267F7" w:rsidP="00A267F7" w:rsidRDefault="00A267F7" w14:paraId="13A1A22F" w14:textId="3AD7AFB4">
                    <w:pPr>
                      <w:spacing w:after="0"/>
                      <w:rPr>
                        <w:rFonts w:ascii="Rockwell" w:hAnsi="Rockwell" w:eastAsia="Rockwell" w:cs="Rockwell"/>
                        <w:noProof/>
                        <w:color w:val="0078D7"/>
                        <w:sz w:val="18"/>
                        <w:szCs w:val="18"/>
                      </w:rPr>
                    </w:pPr>
                    <w:r w:rsidRPr="00A267F7">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67F7" w:rsidRDefault="00A267F7" w14:paraId="08E2395E" w14:textId="5B91FC55">
    <w:pPr>
      <w:pStyle w:val="Footer"/>
    </w:pPr>
    <w:r>
      <w:rPr>
        <w:noProof/>
      </w:rPr>
      <mc:AlternateContent>
        <mc:Choice Requires="wps">
          <w:drawing>
            <wp:anchor distT="0" distB="0" distL="0" distR="0" simplePos="0" relativeHeight="251658242" behindDoc="0" locked="0" layoutInCell="1" allowOverlap="1" wp14:anchorId="0A8A28F1" wp14:editId="2ADF3100">
              <wp:simplePos x="914400" y="10067925"/>
              <wp:positionH relativeFrom="page">
                <wp:align>left</wp:align>
              </wp:positionH>
              <wp:positionV relativeFrom="page">
                <wp:align>bottom</wp:align>
              </wp:positionV>
              <wp:extent cx="443865" cy="443865"/>
              <wp:effectExtent l="0" t="0" r="9525" b="0"/>
              <wp:wrapNone/>
              <wp:docPr id="13258823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267F7" w:rsidR="00A267F7" w:rsidP="00A267F7" w:rsidRDefault="00A267F7" w14:paraId="4565AA06" w14:textId="6838828B">
                          <w:pPr>
                            <w:spacing w:after="0"/>
                            <w:rPr>
                              <w:rFonts w:ascii="Rockwell" w:hAnsi="Rockwell" w:eastAsia="Rockwell" w:cs="Rockwell"/>
                              <w:noProof/>
                              <w:color w:val="0078D7"/>
                              <w:sz w:val="18"/>
                              <w:szCs w:val="18"/>
                            </w:rPr>
                          </w:pPr>
                          <w:r w:rsidRPr="00A267F7">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A8A28F1">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A267F7" w:rsidR="00A267F7" w:rsidP="00A267F7" w:rsidRDefault="00A267F7" w14:paraId="4565AA06" w14:textId="6838828B">
                    <w:pPr>
                      <w:spacing w:after="0"/>
                      <w:rPr>
                        <w:rFonts w:ascii="Rockwell" w:hAnsi="Rockwell" w:eastAsia="Rockwell" w:cs="Rockwell"/>
                        <w:noProof/>
                        <w:color w:val="0078D7"/>
                        <w:sz w:val="18"/>
                        <w:szCs w:val="18"/>
                      </w:rPr>
                    </w:pPr>
                    <w:r w:rsidRPr="00A267F7">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67F7" w:rsidRDefault="00A267F7" w14:paraId="615AD859" w14:textId="2FCA2427">
    <w:pPr>
      <w:pStyle w:val="Footer"/>
    </w:pPr>
    <w:r>
      <w:rPr>
        <w:noProof/>
      </w:rPr>
      <mc:AlternateContent>
        <mc:Choice Requires="wps">
          <w:drawing>
            <wp:anchor distT="0" distB="0" distL="0" distR="0" simplePos="0" relativeHeight="251658240" behindDoc="0" locked="0" layoutInCell="1" allowOverlap="1" wp14:anchorId="78D9C69A" wp14:editId="0E6DFB4E">
              <wp:simplePos x="635" y="635"/>
              <wp:positionH relativeFrom="page">
                <wp:align>left</wp:align>
              </wp:positionH>
              <wp:positionV relativeFrom="page">
                <wp:align>bottom</wp:align>
              </wp:positionV>
              <wp:extent cx="443865" cy="443865"/>
              <wp:effectExtent l="0" t="0" r="9525" b="0"/>
              <wp:wrapNone/>
              <wp:docPr id="55438358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267F7" w:rsidR="00A267F7" w:rsidP="00A267F7" w:rsidRDefault="00A267F7" w14:paraId="3B2DEB01" w14:textId="6B9D5310">
                          <w:pPr>
                            <w:spacing w:after="0"/>
                            <w:rPr>
                              <w:rFonts w:ascii="Rockwell" w:hAnsi="Rockwell" w:eastAsia="Rockwell" w:cs="Rockwell"/>
                              <w:noProof/>
                              <w:color w:val="0078D7"/>
                              <w:sz w:val="18"/>
                              <w:szCs w:val="18"/>
                            </w:rPr>
                          </w:pPr>
                          <w:r w:rsidRPr="00A267F7">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8D9C69A">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A267F7" w:rsidR="00A267F7" w:rsidP="00A267F7" w:rsidRDefault="00A267F7" w14:paraId="3B2DEB01" w14:textId="6B9D5310">
                    <w:pPr>
                      <w:spacing w:after="0"/>
                      <w:rPr>
                        <w:rFonts w:ascii="Rockwell" w:hAnsi="Rockwell" w:eastAsia="Rockwell" w:cs="Rockwell"/>
                        <w:noProof/>
                        <w:color w:val="0078D7"/>
                        <w:sz w:val="18"/>
                        <w:szCs w:val="18"/>
                      </w:rPr>
                    </w:pPr>
                    <w:r w:rsidRPr="00A267F7">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51D" w:rsidP="00A267F7" w:rsidRDefault="001C551D" w14:paraId="73AA9774" w14:textId="77777777">
      <w:pPr>
        <w:spacing w:after="0" w:line="240" w:lineRule="auto"/>
      </w:pPr>
      <w:r>
        <w:separator/>
      </w:r>
    </w:p>
  </w:footnote>
  <w:footnote w:type="continuationSeparator" w:id="0">
    <w:p w:rsidR="001C551D" w:rsidP="00A267F7" w:rsidRDefault="001C551D" w14:paraId="6182FD14" w14:textId="77777777">
      <w:pPr>
        <w:spacing w:after="0" w:line="240" w:lineRule="auto"/>
      </w:pPr>
      <w:r>
        <w:continuationSeparator/>
      </w:r>
    </w:p>
  </w:footnote>
  <w:footnote w:type="continuationNotice" w:id="1">
    <w:p w:rsidR="001C551D" w:rsidRDefault="001C551D" w14:paraId="541CFB49"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E7"/>
    <w:rsid w:val="0000169D"/>
    <w:rsid w:val="00002AAE"/>
    <w:rsid w:val="00004AE0"/>
    <w:rsid w:val="00005604"/>
    <w:rsid w:val="0000614A"/>
    <w:rsid w:val="00011D69"/>
    <w:rsid w:val="00020697"/>
    <w:rsid w:val="00020B6F"/>
    <w:rsid w:val="00021C67"/>
    <w:rsid w:val="00021F13"/>
    <w:rsid w:val="00023599"/>
    <w:rsid w:val="0002457A"/>
    <w:rsid w:val="000256CD"/>
    <w:rsid w:val="0003147E"/>
    <w:rsid w:val="000358BA"/>
    <w:rsid w:val="00037315"/>
    <w:rsid w:val="00041F08"/>
    <w:rsid w:val="00044093"/>
    <w:rsid w:val="00045453"/>
    <w:rsid w:val="00045769"/>
    <w:rsid w:val="000531DD"/>
    <w:rsid w:val="000547EF"/>
    <w:rsid w:val="00055E12"/>
    <w:rsid w:val="000600AE"/>
    <w:rsid w:val="0006337F"/>
    <w:rsid w:val="00064079"/>
    <w:rsid w:val="000678A3"/>
    <w:rsid w:val="00067C04"/>
    <w:rsid w:val="000715E9"/>
    <w:rsid w:val="0007499F"/>
    <w:rsid w:val="00074BC0"/>
    <w:rsid w:val="000777D7"/>
    <w:rsid w:val="00081FF4"/>
    <w:rsid w:val="00085DC9"/>
    <w:rsid w:val="000914A1"/>
    <w:rsid w:val="000A25AF"/>
    <w:rsid w:val="000A2CAD"/>
    <w:rsid w:val="000A4B30"/>
    <w:rsid w:val="000A5023"/>
    <w:rsid w:val="000A78EC"/>
    <w:rsid w:val="000B08DE"/>
    <w:rsid w:val="000B2E77"/>
    <w:rsid w:val="000B4874"/>
    <w:rsid w:val="000C1FB5"/>
    <w:rsid w:val="000C3E4D"/>
    <w:rsid w:val="000C3EAA"/>
    <w:rsid w:val="000C6D4D"/>
    <w:rsid w:val="000D0E25"/>
    <w:rsid w:val="000D2876"/>
    <w:rsid w:val="000D776C"/>
    <w:rsid w:val="000E0ECD"/>
    <w:rsid w:val="000E2DD9"/>
    <w:rsid w:val="000E4893"/>
    <w:rsid w:val="000E652C"/>
    <w:rsid w:val="000F11E9"/>
    <w:rsid w:val="000F4848"/>
    <w:rsid w:val="000F53AD"/>
    <w:rsid w:val="0010352F"/>
    <w:rsid w:val="00103AFA"/>
    <w:rsid w:val="00107383"/>
    <w:rsid w:val="00107C17"/>
    <w:rsid w:val="001111B9"/>
    <w:rsid w:val="001142E0"/>
    <w:rsid w:val="00116B5B"/>
    <w:rsid w:val="00116D49"/>
    <w:rsid w:val="00122A51"/>
    <w:rsid w:val="0014621E"/>
    <w:rsid w:val="00150810"/>
    <w:rsid w:val="00154567"/>
    <w:rsid w:val="00155A06"/>
    <w:rsid w:val="001573CA"/>
    <w:rsid w:val="00160CAE"/>
    <w:rsid w:val="00170E04"/>
    <w:rsid w:val="00172FF2"/>
    <w:rsid w:val="0017317A"/>
    <w:rsid w:val="00173F1B"/>
    <w:rsid w:val="00173FFC"/>
    <w:rsid w:val="00174CAF"/>
    <w:rsid w:val="0018210F"/>
    <w:rsid w:val="001821D0"/>
    <w:rsid w:val="00184D7F"/>
    <w:rsid w:val="00185E8B"/>
    <w:rsid w:val="00186A49"/>
    <w:rsid w:val="001875C9"/>
    <w:rsid w:val="00187CAD"/>
    <w:rsid w:val="001929EF"/>
    <w:rsid w:val="00193D5B"/>
    <w:rsid w:val="00193DB1"/>
    <w:rsid w:val="00197C8F"/>
    <w:rsid w:val="001A07F3"/>
    <w:rsid w:val="001A0A2A"/>
    <w:rsid w:val="001A17CC"/>
    <w:rsid w:val="001A37F4"/>
    <w:rsid w:val="001A3A2A"/>
    <w:rsid w:val="001A5485"/>
    <w:rsid w:val="001A6DD4"/>
    <w:rsid w:val="001A7BB9"/>
    <w:rsid w:val="001C551D"/>
    <w:rsid w:val="001C5F49"/>
    <w:rsid w:val="001C7C7E"/>
    <w:rsid w:val="001D24AC"/>
    <w:rsid w:val="001D44C3"/>
    <w:rsid w:val="001E0E64"/>
    <w:rsid w:val="001E1B4D"/>
    <w:rsid w:val="001E263A"/>
    <w:rsid w:val="001E267C"/>
    <w:rsid w:val="001F3308"/>
    <w:rsid w:val="00203A3F"/>
    <w:rsid w:val="00211FFB"/>
    <w:rsid w:val="0021228F"/>
    <w:rsid w:val="00213B6E"/>
    <w:rsid w:val="00215826"/>
    <w:rsid w:val="00222830"/>
    <w:rsid w:val="00223290"/>
    <w:rsid w:val="002308D0"/>
    <w:rsid w:val="00230B14"/>
    <w:rsid w:val="00234732"/>
    <w:rsid w:val="00235DD9"/>
    <w:rsid w:val="002410F5"/>
    <w:rsid w:val="00241A09"/>
    <w:rsid w:val="00245D37"/>
    <w:rsid w:val="00247A6A"/>
    <w:rsid w:val="00247F48"/>
    <w:rsid w:val="00250612"/>
    <w:rsid w:val="00250AB5"/>
    <w:rsid w:val="00251B61"/>
    <w:rsid w:val="00252E43"/>
    <w:rsid w:val="0025389D"/>
    <w:rsid w:val="00253BA8"/>
    <w:rsid w:val="00265449"/>
    <w:rsid w:val="002654AD"/>
    <w:rsid w:val="002674E1"/>
    <w:rsid w:val="002679D2"/>
    <w:rsid w:val="00271AD9"/>
    <w:rsid w:val="00273B1C"/>
    <w:rsid w:val="0027641D"/>
    <w:rsid w:val="00277604"/>
    <w:rsid w:val="002805D0"/>
    <w:rsid w:val="002805FB"/>
    <w:rsid w:val="00287B53"/>
    <w:rsid w:val="0029336C"/>
    <w:rsid w:val="00296FAC"/>
    <w:rsid w:val="002A217E"/>
    <w:rsid w:val="002A262D"/>
    <w:rsid w:val="002A2E8D"/>
    <w:rsid w:val="002A374E"/>
    <w:rsid w:val="002A78AA"/>
    <w:rsid w:val="002C0D78"/>
    <w:rsid w:val="002C1559"/>
    <w:rsid w:val="002C3C1F"/>
    <w:rsid w:val="002D5B85"/>
    <w:rsid w:val="002D6864"/>
    <w:rsid w:val="002D6C5F"/>
    <w:rsid w:val="002D6FF2"/>
    <w:rsid w:val="002F02E9"/>
    <w:rsid w:val="002F2250"/>
    <w:rsid w:val="002F302D"/>
    <w:rsid w:val="002F34F7"/>
    <w:rsid w:val="002F43E7"/>
    <w:rsid w:val="002F4C5B"/>
    <w:rsid w:val="002F7100"/>
    <w:rsid w:val="0030014D"/>
    <w:rsid w:val="00300729"/>
    <w:rsid w:val="00301E6D"/>
    <w:rsid w:val="003117C0"/>
    <w:rsid w:val="00311B3B"/>
    <w:rsid w:val="00312632"/>
    <w:rsid w:val="003127D0"/>
    <w:rsid w:val="00317343"/>
    <w:rsid w:val="00325B6E"/>
    <w:rsid w:val="00331A75"/>
    <w:rsid w:val="00334A52"/>
    <w:rsid w:val="003367F6"/>
    <w:rsid w:val="00336F1E"/>
    <w:rsid w:val="003414BD"/>
    <w:rsid w:val="0034175D"/>
    <w:rsid w:val="003427FF"/>
    <w:rsid w:val="003443E1"/>
    <w:rsid w:val="0034447C"/>
    <w:rsid w:val="003447AE"/>
    <w:rsid w:val="00350656"/>
    <w:rsid w:val="003512F3"/>
    <w:rsid w:val="003527B9"/>
    <w:rsid w:val="00352D70"/>
    <w:rsid w:val="0035420F"/>
    <w:rsid w:val="00354221"/>
    <w:rsid w:val="003574EE"/>
    <w:rsid w:val="003625F6"/>
    <w:rsid w:val="00363779"/>
    <w:rsid w:val="00367A41"/>
    <w:rsid w:val="00372106"/>
    <w:rsid w:val="003724D6"/>
    <w:rsid w:val="00374A20"/>
    <w:rsid w:val="00380A2D"/>
    <w:rsid w:val="0038101A"/>
    <w:rsid w:val="00381273"/>
    <w:rsid w:val="00383FED"/>
    <w:rsid w:val="0038607F"/>
    <w:rsid w:val="00387788"/>
    <w:rsid w:val="00391959"/>
    <w:rsid w:val="00395604"/>
    <w:rsid w:val="00397CF5"/>
    <w:rsid w:val="003A4397"/>
    <w:rsid w:val="003A4F4F"/>
    <w:rsid w:val="003A677B"/>
    <w:rsid w:val="003B1346"/>
    <w:rsid w:val="003B6952"/>
    <w:rsid w:val="003C1791"/>
    <w:rsid w:val="003C3A37"/>
    <w:rsid w:val="003C7FC1"/>
    <w:rsid w:val="003D2237"/>
    <w:rsid w:val="003D2E62"/>
    <w:rsid w:val="003D37C6"/>
    <w:rsid w:val="003D3B3C"/>
    <w:rsid w:val="003D5A67"/>
    <w:rsid w:val="003E269C"/>
    <w:rsid w:val="003E3D61"/>
    <w:rsid w:val="003E7446"/>
    <w:rsid w:val="003F01D8"/>
    <w:rsid w:val="003F13C6"/>
    <w:rsid w:val="003F3AC0"/>
    <w:rsid w:val="003F3CE0"/>
    <w:rsid w:val="003F422C"/>
    <w:rsid w:val="003F59F6"/>
    <w:rsid w:val="003F606E"/>
    <w:rsid w:val="003F7BB7"/>
    <w:rsid w:val="003F7FC0"/>
    <w:rsid w:val="00402398"/>
    <w:rsid w:val="0040402D"/>
    <w:rsid w:val="0040413E"/>
    <w:rsid w:val="00407855"/>
    <w:rsid w:val="00412840"/>
    <w:rsid w:val="00415C06"/>
    <w:rsid w:val="00422F2E"/>
    <w:rsid w:val="00424826"/>
    <w:rsid w:val="004267D1"/>
    <w:rsid w:val="00431990"/>
    <w:rsid w:val="004347F8"/>
    <w:rsid w:val="00434CFB"/>
    <w:rsid w:val="004468BC"/>
    <w:rsid w:val="00447799"/>
    <w:rsid w:val="00455333"/>
    <w:rsid w:val="00456316"/>
    <w:rsid w:val="00456A9E"/>
    <w:rsid w:val="00456E32"/>
    <w:rsid w:val="004600FF"/>
    <w:rsid w:val="004631D8"/>
    <w:rsid w:val="00464F57"/>
    <w:rsid w:val="00465F78"/>
    <w:rsid w:val="00471557"/>
    <w:rsid w:val="004815E7"/>
    <w:rsid w:val="00481CB3"/>
    <w:rsid w:val="00487C64"/>
    <w:rsid w:val="004A4350"/>
    <w:rsid w:val="004A5E9E"/>
    <w:rsid w:val="004B01B7"/>
    <w:rsid w:val="004B01F2"/>
    <w:rsid w:val="004B4B0C"/>
    <w:rsid w:val="004B4B8A"/>
    <w:rsid w:val="004C31CD"/>
    <w:rsid w:val="004C6086"/>
    <w:rsid w:val="004D2D4D"/>
    <w:rsid w:val="004D3C7F"/>
    <w:rsid w:val="004D52EA"/>
    <w:rsid w:val="004E1468"/>
    <w:rsid w:val="004E6D9B"/>
    <w:rsid w:val="004F2452"/>
    <w:rsid w:val="004F3C4E"/>
    <w:rsid w:val="00504809"/>
    <w:rsid w:val="0050531E"/>
    <w:rsid w:val="0051409E"/>
    <w:rsid w:val="00515777"/>
    <w:rsid w:val="00515A68"/>
    <w:rsid w:val="00526B0E"/>
    <w:rsid w:val="00532A40"/>
    <w:rsid w:val="00533671"/>
    <w:rsid w:val="0054632C"/>
    <w:rsid w:val="00547F79"/>
    <w:rsid w:val="0055155E"/>
    <w:rsid w:val="00557E74"/>
    <w:rsid w:val="005601D5"/>
    <w:rsid w:val="00560998"/>
    <w:rsid w:val="00560C61"/>
    <w:rsid w:val="00560D7C"/>
    <w:rsid w:val="00562290"/>
    <w:rsid w:val="00563DD6"/>
    <w:rsid w:val="005641F7"/>
    <w:rsid w:val="005642D0"/>
    <w:rsid w:val="00567933"/>
    <w:rsid w:val="00570246"/>
    <w:rsid w:val="005732FC"/>
    <w:rsid w:val="00573438"/>
    <w:rsid w:val="00574BAB"/>
    <w:rsid w:val="00575C4F"/>
    <w:rsid w:val="00576F92"/>
    <w:rsid w:val="0057720E"/>
    <w:rsid w:val="00592A2F"/>
    <w:rsid w:val="005936DE"/>
    <w:rsid w:val="005951E7"/>
    <w:rsid w:val="005963D3"/>
    <w:rsid w:val="0059717F"/>
    <w:rsid w:val="005A1AE4"/>
    <w:rsid w:val="005A4DB2"/>
    <w:rsid w:val="005B04F4"/>
    <w:rsid w:val="005D14BE"/>
    <w:rsid w:val="005D2193"/>
    <w:rsid w:val="005E2909"/>
    <w:rsid w:val="005E37E4"/>
    <w:rsid w:val="005E3FA4"/>
    <w:rsid w:val="005E4691"/>
    <w:rsid w:val="005E4BA2"/>
    <w:rsid w:val="005E63B1"/>
    <w:rsid w:val="005E6B34"/>
    <w:rsid w:val="005E7BDF"/>
    <w:rsid w:val="005F160D"/>
    <w:rsid w:val="0060003E"/>
    <w:rsid w:val="00600673"/>
    <w:rsid w:val="00600D98"/>
    <w:rsid w:val="0060362E"/>
    <w:rsid w:val="006112DC"/>
    <w:rsid w:val="00612AA1"/>
    <w:rsid w:val="00616AD5"/>
    <w:rsid w:val="00620A65"/>
    <w:rsid w:val="006249B2"/>
    <w:rsid w:val="006270B6"/>
    <w:rsid w:val="0063377E"/>
    <w:rsid w:val="00634EBF"/>
    <w:rsid w:val="00634EDF"/>
    <w:rsid w:val="006369D9"/>
    <w:rsid w:val="00637149"/>
    <w:rsid w:val="00640FFA"/>
    <w:rsid w:val="00646602"/>
    <w:rsid w:val="0064785A"/>
    <w:rsid w:val="00650842"/>
    <w:rsid w:val="00651C6F"/>
    <w:rsid w:val="0067007B"/>
    <w:rsid w:val="00671537"/>
    <w:rsid w:val="00673613"/>
    <w:rsid w:val="0067468F"/>
    <w:rsid w:val="00676BEB"/>
    <w:rsid w:val="006770CD"/>
    <w:rsid w:val="0067770F"/>
    <w:rsid w:val="00680056"/>
    <w:rsid w:val="006806BA"/>
    <w:rsid w:val="00685943"/>
    <w:rsid w:val="00686E03"/>
    <w:rsid w:val="00691662"/>
    <w:rsid w:val="00692D92"/>
    <w:rsid w:val="00693416"/>
    <w:rsid w:val="00693B14"/>
    <w:rsid w:val="006966D8"/>
    <w:rsid w:val="006A0FD8"/>
    <w:rsid w:val="006A34B7"/>
    <w:rsid w:val="006A3B43"/>
    <w:rsid w:val="006A3B67"/>
    <w:rsid w:val="006B119E"/>
    <w:rsid w:val="006B3DEA"/>
    <w:rsid w:val="006B6252"/>
    <w:rsid w:val="006B6820"/>
    <w:rsid w:val="006B7875"/>
    <w:rsid w:val="006C2015"/>
    <w:rsid w:val="006C2F84"/>
    <w:rsid w:val="006C71BA"/>
    <w:rsid w:val="006D062B"/>
    <w:rsid w:val="006D2F04"/>
    <w:rsid w:val="006D55CF"/>
    <w:rsid w:val="006E40C9"/>
    <w:rsid w:val="006E413F"/>
    <w:rsid w:val="006F08C8"/>
    <w:rsid w:val="006F295F"/>
    <w:rsid w:val="006F57CC"/>
    <w:rsid w:val="00710A44"/>
    <w:rsid w:val="00715350"/>
    <w:rsid w:val="00715AD1"/>
    <w:rsid w:val="00716770"/>
    <w:rsid w:val="0072233F"/>
    <w:rsid w:val="0072339A"/>
    <w:rsid w:val="007256D3"/>
    <w:rsid w:val="00737692"/>
    <w:rsid w:val="00737C7A"/>
    <w:rsid w:val="0074009E"/>
    <w:rsid w:val="00740DB1"/>
    <w:rsid w:val="007416A7"/>
    <w:rsid w:val="00743205"/>
    <w:rsid w:val="00750BAA"/>
    <w:rsid w:val="00752EA9"/>
    <w:rsid w:val="00753307"/>
    <w:rsid w:val="00753FA3"/>
    <w:rsid w:val="00757906"/>
    <w:rsid w:val="00760139"/>
    <w:rsid w:val="00760687"/>
    <w:rsid w:val="007609C0"/>
    <w:rsid w:val="00760C5B"/>
    <w:rsid w:val="00773B2D"/>
    <w:rsid w:val="00777B02"/>
    <w:rsid w:val="0078059B"/>
    <w:rsid w:val="0078071F"/>
    <w:rsid w:val="007808A1"/>
    <w:rsid w:val="0078130C"/>
    <w:rsid w:val="007835B1"/>
    <w:rsid w:val="0078409C"/>
    <w:rsid w:val="007850DF"/>
    <w:rsid w:val="0079214C"/>
    <w:rsid w:val="00794A53"/>
    <w:rsid w:val="007A010C"/>
    <w:rsid w:val="007A468B"/>
    <w:rsid w:val="007B04DC"/>
    <w:rsid w:val="007B2CCE"/>
    <w:rsid w:val="007B55C2"/>
    <w:rsid w:val="007C21B7"/>
    <w:rsid w:val="007C330D"/>
    <w:rsid w:val="007C5E2C"/>
    <w:rsid w:val="007C6A67"/>
    <w:rsid w:val="007C759F"/>
    <w:rsid w:val="007D28C9"/>
    <w:rsid w:val="007D7CB0"/>
    <w:rsid w:val="007E3D4D"/>
    <w:rsid w:val="007E44F3"/>
    <w:rsid w:val="007E5296"/>
    <w:rsid w:val="007E787E"/>
    <w:rsid w:val="007F00E1"/>
    <w:rsid w:val="007F15FB"/>
    <w:rsid w:val="007F4994"/>
    <w:rsid w:val="008005C7"/>
    <w:rsid w:val="00806258"/>
    <w:rsid w:val="0080788F"/>
    <w:rsid w:val="00811940"/>
    <w:rsid w:val="00811EFD"/>
    <w:rsid w:val="00812141"/>
    <w:rsid w:val="00812412"/>
    <w:rsid w:val="00814EB7"/>
    <w:rsid w:val="008153A7"/>
    <w:rsid w:val="00817CC4"/>
    <w:rsid w:val="00821D0C"/>
    <w:rsid w:val="008243D4"/>
    <w:rsid w:val="00824769"/>
    <w:rsid w:val="00836246"/>
    <w:rsid w:val="00840200"/>
    <w:rsid w:val="00842FC6"/>
    <w:rsid w:val="00845420"/>
    <w:rsid w:val="008458CC"/>
    <w:rsid w:val="00850129"/>
    <w:rsid w:val="008508C2"/>
    <w:rsid w:val="00851F98"/>
    <w:rsid w:val="0085350C"/>
    <w:rsid w:val="008575E9"/>
    <w:rsid w:val="00857837"/>
    <w:rsid w:val="00865064"/>
    <w:rsid w:val="0086605B"/>
    <w:rsid w:val="00881AEA"/>
    <w:rsid w:val="00881D39"/>
    <w:rsid w:val="0088502F"/>
    <w:rsid w:val="00887C08"/>
    <w:rsid w:val="00893249"/>
    <w:rsid w:val="008955D3"/>
    <w:rsid w:val="00895769"/>
    <w:rsid w:val="008A25D6"/>
    <w:rsid w:val="008A3A3C"/>
    <w:rsid w:val="008A49F2"/>
    <w:rsid w:val="008A50A0"/>
    <w:rsid w:val="008A5D28"/>
    <w:rsid w:val="008A74E3"/>
    <w:rsid w:val="008A7872"/>
    <w:rsid w:val="008B115F"/>
    <w:rsid w:val="008B4513"/>
    <w:rsid w:val="008C034C"/>
    <w:rsid w:val="008C0FD4"/>
    <w:rsid w:val="008C2A19"/>
    <w:rsid w:val="008C45B8"/>
    <w:rsid w:val="008C699B"/>
    <w:rsid w:val="008C6AF0"/>
    <w:rsid w:val="008D051E"/>
    <w:rsid w:val="008D2E0F"/>
    <w:rsid w:val="008D31CA"/>
    <w:rsid w:val="008D44CB"/>
    <w:rsid w:val="008D5514"/>
    <w:rsid w:val="008D5BDB"/>
    <w:rsid w:val="008E41A6"/>
    <w:rsid w:val="008E5480"/>
    <w:rsid w:val="008F2624"/>
    <w:rsid w:val="008F444D"/>
    <w:rsid w:val="008F6167"/>
    <w:rsid w:val="008F7FDD"/>
    <w:rsid w:val="009011BD"/>
    <w:rsid w:val="00901722"/>
    <w:rsid w:val="00901749"/>
    <w:rsid w:val="009108B7"/>
    <w:rsid w:val="00911ED3"/>
    <w:rsid w:val="00914E53"/>
    <w:rsid w:val="00916AB0"/>
    <w:rsid w:val="00923C82"/>
    <w:rsid w:val="0092418D"/>
    <w:rsid w:val="00927388"/>
    <w:rsid w:val="00931DA2"/>
    <w:rsid w:val="00932978"/>
    <w:rsid w:val="00932EBE"/>
    <w:rsid w:val="00933440"/>
    <w:rsid w:val="00935739"/>
    <w:rsid w:val="00937E99"/>
    <w:rsid w:val="00941709"/>
    <w:rsid w:val="00941ABD"/>
    <w:rsid w:val="00943C49"/>
    <w:rsid w:val="009444C6"/>
    <w:rsid w:val="00947455"/>
    <w:rsid w:val="009532B9"/>
    <w:rsid w:val="0095369F"/>
    <w:rsid w:val="00961382"/>
    <w:rsid w:val="0096440C"/>
    <w:rsid w:val="00964FDF"/>
    <w:rsid w:val="00972515"/>
    <w:rsid w:val="00980B3D"/>
    <w:rsid w:val="00980C29"/>
    <w:rsid w:val="00984B3B"/>
    <w:rsid w:val="00987896"/>
    <w:rsid w:val="00996203"/>
    <w:rsid w:val="009A27C7"/>
    <w:rsid w:val="009A2FA5"/>
    <w:rsid w:val="009A321E"/>
    <w:rsid w:val="009B0CB3"/>
    <w:rsid w:val="009B3385"/>
    <w:rsid w:val="009B548C"/>
    <w:rsid w:val="009B68E9"/>
    <w:rsid w:val="009C13A1"/>
    <w:rsid w:val="009C3EFE"/>
    <w:rsid w:val="009D4302"/>
    <w:rsid w:val="009D6020"/>
    <w:rsid w:val="009E07CB"/>
    <w:rsid w:val="009E2E46"/>
    <w:rsid w:val="009E5DF6"/>
    <w:rsid w:val="009E767C"/>
    <w:rsid w:val="009F0928"/>
    <w:rsid w:val="009F5454"/>
    <w:rsid w:val="009F6DCD"/>
    <w:rsid w:val="009F7599"/>
    <w:rsid w:val="00A00851"/>
    <w:rsid w:val="00A039CE"/>
    <w:rsid w:val="00A04BFB"/>
    <w:rsid w:val="00A13A54"/>
    <w:rsid w:val="00A23ABD"/>
    <w:rsid w:val="00A267F7"/>
    <w:rsid w:val="00A3208B"/>
    <w:rsid w:val="00A32CF6"/>
    <w:rsid w:val="00A34896"/>
    <w:rsid w:val="00A37346"/>
    <w:rsid w:val="00A40AD2"/>
    <w:rsid w:val="00A410D6"/>
    <w:rsid w:val="00A4478F"/>
    <w:rsid w:val="00A44D5B"/>
    <w:rsid w:val="00A45CAF"/>
    <w:rsid w:val="00A501CB"/>
    <w:rsid w:val="00A529A6"/>
    <w:rsid w:val="00A546DB"/>
    <w:rsid w:val="00A63D61"/>
    <w:rsid w:val="00A72744"/>
    <w:rsid w:val="00A73044"/>
    <w:rsid w:val="00A73B6B"/>
    <w:rsid w:val="00A741EE"/>
    <w:rsid w:val="00A81AD8"/>
    <w:rsid w:val="00A82CF5"/>
    <w:rsid w:val="00A832C1"/>
    <w:rsid w:val="00A940A6"/>
    <w:rsid w:val="00A95199"/>
    <w:rsid w:val="00AA2742"/>
    <w:rsid w:val="00AA687F"/>
    <w:rsid w:val="00AA7706"/>
    <w:rsid w:val="00AB0A9C"/>
    <w:rsid w:val="00AC2D71"/>
    <w:rsid w:val="00AC3F61"/>
    <w:rsid w:val="00AC546F"/>
    <w:rsid w:val="00AC63E5"/>
    <w:rsid w:val="00AC7BF4"/>
    <w:rsid w:val="00AD3231"/>
    <w:rsid w:val="00AE0A27"/>
    <w:rsid w:val="00AE3876"/>
    <w:rsid w:val="00AE5D5C"/>
    <w:rsid w:val="00AE6B44"/>
    <w:rsid w:val="00AE7097"/>
    <w:rsid w:val="00AF3DFC"/>
    <w:rsid w:val="00AF4414"/>
    <w:rsid w:val="00AF7FE7"/>
    <w:rsid w:val="00B007F1"/>
    <w:rsid w:val="00B0367B"/>
    <w:rsid w:val="00B060D3"/>
    <w:rsid w:val="00B06997"/>
    <w:rsid w:val="00B0752A"/>
    <w:rsid w:val="00B07A4D"/>
    <w:rsid w:val="00B12392"/>
    <w:rsid w:val="00B13AB5"/>
    <w:rsid w:val="00B161FF"/>
    <w:rsid w:val="00B2354B"/>
    <w:rsid w:val="00B31D59"/>
    <w:rsid w:val="00B35111"/>
    <w:rsid w:val="00B35A94"/>
    <w:rsid w:val="00B52047"/>
    <w:rsid w:val="00B603AC"/>
    <w:rsid w:val="00B66EB3"/>
    <w:rsid w:val="00B67A60"/>
    <w:rsid w:val="00B73F9A"/>
    <w:rsid w:val="00B76ED7"/>
    <w:rsid w:val="00B7718E"/>
    <w:rsid w:val="00B84621"/>
    <w:rsid w:val="00B85072"/>
    <w:rsid w:val="00B85800"/>
    <w:rsid w:val="00B87798"/>
    <w:rsid w:val="00B87C44"/>
    <w:rsid w:val="00B87FE7"/>
    <w:rsid w:val="00B9361E"/>
    <w:rsid w:val="00BA0624"/>
    <w:rsid w:val="00BA3E12"/>
    <w:rsid w:val="00BB477C"/>
    <w:rsid w:val="00BC254C"/>
    <w:rsid w:val="00BC2B0C"/>
    <w:rsid w:val="00BC4456"/>
    <w:rsid w:val="00BC514B"/>
    <w:rsid w:val="00BC6BE7"/>
    <w:rsid w:val="00BC6EA8"/>
    <w:rsid w:val="00BD3255"/>
    <w:rsid w:val="00BD3F5C"/>
    <w:rsid w:val="00BD455A"/>
    <w:rsid w:val="00BE01E1"/>
    <w:rsid w:val="00BE4BAA"/>
    <w:rsid w:val="00BE562A"/>
    <w:rsid w:val="00BE6557"/>
    <w:rsid w:val="00BE6B69"/>
    <w:rsid w:val="00BE7886"/>
    <w:rsid w:val="00BF32DF"/>
    <w:rsid w:val="00BF561B"/>
    <w:rsid w:val="00C02F5D"/>
    <w:rsid w:val="00C037ED"/>
    <w:rsid w:val="00C04058"/>
    <w:rsid w:val="00C0655E"/>
    <w:rsid w:val="00C1093F"/>
    <w:rsid w:val="00C1127C"/>
    <w:rsid w:val="00C13DF7"/>
    <w:rsid w:val="00C15178"/>
    <w:rsid w:val="00C159D3"/>
    <w:rsid w:val="00C15B09"/>
    <w:rsid w:val="00C15CDC"/>
    <w:rsid w:val="00C171DC"/>
    <w:rsid w:val="00C2000B"/>
    <w:rsid w:val="00C23765"/>
    <w:rsid w:val="00C30B2B"/>
    <w:rsid w:val="00C32E5F"/>
    <w:rsid w:val="00C3300C"/>
    <w:rsid w:val="00C33C8E"/>
    <w:rsid w:val="00C36042"/>
    <w:rsid w:val="00C41364"/>
    <w:rsid w:val="00C4164C"/>
    <w:rsid w:val="00C4368D"/>
    <w:rsid w:val="00C45505"/>
    <w:rsid w:val="00C46E16"/>
    <w:rsid w:val="00C51AC8"/>
    <w:rsid w:val="00C52173"/>
    <w:rsid w:val="00C578E8"/>
    <w:rsid w:val="00C62200"/>
    <w:rsid w:val="00C6787B"/>
    <w:rsid w:val="00C75217"/>
    <w:rsid w:val="00C80BC0"/>
    <w:rsid w:val="00C86EDE"/>
    <w:rsid w:val="00C87ADC"/>
    <w:rsid w:val="00C90986"/>
    <w:rsid w:val="00CA0B91"/>
    <w:rsid w:val="00CA2348"/>
    <w:rsid w:val="00CA5454"/>
    <w:rsid w:val="00CA76B3"/>
    <w:rsid w:val="00CB17CF"/>
    <w:rsid w:val="00CB1FAD"/>
    <w:rsid w:val="00CB2F31"/>
    <w:rsid w:val="00CB4FB9"/>
    <w:rsid w:val="00CC0CEA"/>
    <w:rsid w:val="00CC2B50"/>
    <w:rsid w:val="00CC3578"/>
    <w:rsid w:val="00CC6792"/>
    <w:rsid w:val="00CD686C"/>
    <w:rsid w:val="00CD7B6B"/>
    <w:rsid w:val="00CE25CC"/>
    <w:rsid w:val="00CE2E36"/>
    <w:rsid w:val="00CE40A2"/>
    <w:rsid w:val="00CE6908"/>
    <w:rsid w:val="00CF15A5"/>
    <w:rsid w:val="00CF3DDE"/>
    <w:rsid w:val="00CF3F9B"/>
    <w:rsid w:val="00CF5FC1"/>
    <w:rsid w:val="00CF6686"/>
    <w:rsid w:val="00D01F57"/>
    <w:rsid w:val="00D04DD4"/>
    <w:rsid w:val="00D11504"/>
    <w:rsid w:val="00D1159F"/>
    <w:rsid w:val="00D12014"/>
    <w:rsid w:val="00D12651"/>
    <w:rsid w:val="00D20F98"/>
    <w:rsid w:val="00D2205F"/>
    <w:rsid w:val="00D27CF2"/>
    <w:rsid w:val="00D32EB6"/>
    <w:rsid w:val="00D32FA2"/>
    <w:rsid w:val="00D360D9"/>
    <w:rsid w:val="00D364F6"/>
    <w:rsid w:val="00D36AFD"/>
    <w:rsid w:val="00D4024E"/>
    <w:rsid w:val="00D47E6D"/>
    <w:rsid w:val="00D502EE"/>
    <w:rsid w:val="00D546EF"/>
    <w:rsid w:val="00D552DA"/>
    <w:rsid w:val="00D60BF2"/>
    <w:rsid w:val="00D62B0A"/>
    <w:rsid w:val="00D64E34"/>
    <w:rsid w:val="00D64E41"/>
    <w:rsid w:val="00D73CAF"/>
    <w:rsid w:val="00D851E7"/>
    <w:rsid w:val="00D8642A"/>
    <w:rsid w:val="00D87151"/>
    <w:rsid w:val="00D912F1"/>
    <w:rsid w:val="00D921CF"/>
    <w:rsid w:val="00D92D67"/>
    <w:rsid w:val="00D9A778"/>
    <w:rsid w:val="00DA0089"/>
    <w:rsid w:val="00DA1ADE"/>
    <w:rsid w:val="00DA6770"/>
    <w:rsid w:val="00DD0E70"/>
    <w:rsid w:val="00DD15F0"/>
    <w:rsid w:val="00DD163E"/>
    <w:rsid w:val="00DD2256"/>
    <w:rsid w:val="00DD2E65"/>
    <w:rsid w:val="00DE4D50"/>
    <w:rsid w:val="00DE5A75"/>
    <w:rsid w:val="00DE60EB"/>
    <w:rsid w:val="00DF018B"/>
    <w:rsid w:val="00DF09E8"/>
    <w:rsid w:val="00DF1AD1"/>
    <w:rsid w:val="00DF2849"/>
    <w:rsid w:val="00DF402D"/>
    <w:rsid w:val="00DF5EA2"/>
    <w:rsid w:val="00DF6569"/>
    <w:rsid w:val="00E0382A"/>
    <w:rsid w:val="00E03844"/>
    <w:rsid w:val="00E05DC8"/>
    <w:rsid w:val="00E06DC8"/>
    <w:rsid w:val="00E103B4"/>
    <w:rsid w:val="00E1099B"/>
    <w:rsid w:val="00E13438"/>
    <w:rsid w:val="00E20E74"/>
    <w:rsid w:val="00E23C4D"/>
    <w:rsid w:val="00E31517"/>
    <w:rsid w:val="00E31EC2"/>
    <w:rsid w:val="00E33AEC"/>
    <w:rsid w:val="00E37214"/>
    <w:rsid w:val="00E466E5"/>
    <w:rsid w:val="00E47995"/>
    <w:rsid w:val="00E47B75"/>
    <w:rsid w:val="00E47B94"/>
    <w:rsid w:val="00E53AA6"/>
    <w:rsid w:val="00E54E79"/>
    <w:rsid w:val="00E635C1"/>
    <w:rsid w:val="00E64F65"/>
    <w:rsid w:val="00E70582"/>
    <w:rsid w:val="00E71259"/>
    <w:rsid w:val="00E71B61"/>
    <w:rsid w:val="00E72F37"/>
    <w:rsid w:val="00E810FF"/>
    <w:rsid w:val="00E832D6"/>
    <w:rsid w:val="00E90AA6"/>
    <w:rsid w:val="00E930F8"/>
    <w:rsid w:val="00E94365"/>
    <w:rsid w:val="00EA26D3"/>
    <w:rsid w:val="00EA55A4"/>
    <w:rsid w:val="00EA583D"/>
    <w:rsid w:val="00EB0670"/>
    <w:rsid w:val="00EB477A"/>
    <w:rsid w:val="00EB7E02"/>
    <w:rsid w:val="00EC06E9"/>
    <w:rsid w:val="00EC29E6"/>
    <w:rsid w:val="00EC37A5"/>
    <w:rsid w:val="00EC7766"/>
    <w:rsid w:val="00ED04F7"/>
    <w:rsid w:val="00ED1D96"/>
    <w:rsid w:val="00ED38FE"/>
    <w:rsid w:val="00ED5870"/>
    <w:rsid w:val="00ED5EC4"/>
    <w:rsid w:val="00ED6626"/>
    <w:rsid w:val="00EE7DF3"/>
    <w:rsid w:val="00EF09E5"/>
    <w:rsid w:val="00EF220C"/>
    <w:rsid w:val="00EF361C"/>
    <w:rsid w:val="00EF4BF9"/>
    <w:rsid w:val="00EF7913"/>
    <w:rsid w:val="00EF7ABC"/>
    <w:rsid w:val="00F10C86"/>
    <w:rsid w:val="00F10F44"/>
    <w:rsid w:val="00F135FC"/>
    <w:rsid w:val="00F157E4"/>
    <w:rsid w:val="00F25EE4"/>
    <w:rsid w:val="00F2630D"/>
    <w:rsid w:val="00F34C37"/>
    <w:rsid w:val="00F35193"/>
    <w:rsid w:val="00F36407"/>
    <w:rsid w:val="00F37E16"/>
    <w:rsid w:val="00F37F1C"/>
    <w:rsid w:val="00F40E8D"/>
    <w:rsid w:val="00F458BE"/>
    <w:rsid w:val="00F45D23"/>
    <w:rsid w:val="00F515CE"/>
    <w:rsid w:val="00F52077"/>
    <w:rsid w:val="00F53E89"/>
    <w:rsid w:val="00F56665"/>
    <w:rsid w:val="00F654F3"/>
    <w:rsid w:val="00F71114"/>
    <w:rsid w:val="00F73F89"/>
    <w:rsid w:val="00F77436"/>
    <w:rsid w:val="00F84400"/>
    <w:rsid w:val="00F87820"/>
    <w:rsid w:val="00F97A05"/>
    <w:rsid w:val="00FA24A1"/>
    <w:rsid w:val="00FA2937"/>
    <w:rsid w:val="00FA39C4"/>
    <w:rsid w:val="00FA4AFE"/>
    <w:rsid w:val="00FA6987"/>
    <w:rsid w:val="00FA78AC"/>
    <w:rsid w:val="00FB38A5"/>
    <w:rsid w:val="00FB3FA4"/>
    <w:rsid w:val="00FB6131"/>
    <w:rsid w:val="00FB6E2E"/>
    <w:rsid w:val="00FB75A3"/>
    <w:rsid w:val="00FC2A47"/>
    <w:rsid w:val="00FC3D79"/>
    <w:rsid w:val="00FC744C"/>
    <w:rsid w:val="00FD2414"/>
    <w:rsid w:val="00FD49C5"/>
    <w:rsid w:val="00FD6473"/>
    <w:rsid w:val="00FE6754"/>
    <w:rsid w:val="00FE70C2"/>
    <w:rsid w:val="00FF0D5B"/>
    <w:rsid w:val="00FF5510"/>
    <w:rsid w:val="00FF5874"/>
    <w:rsid w:val="00FF6B80"/>
    <w:rsid w:val="050BC9C3"/>
    <w:rsid w:val="058E565B"/>
    <w:rsid w:val="06A79A24"/>
    <w:rsid w:val="06C2F72D"/>
    <w:rsid w:val="0845A89E"/>
    <w:rsid w:val="0A82694C"/>
    <w:rsid w:val="0C9CBA44"/>
    <w:rsid w:val="0EF8EAC6"/>
    <w:rsid w:val="0F754892"/>
    <w:rsid w:val="10F7B8C8"/>
    <w:rsid w:val="12938929"/>
    <w:rsid w:val="12E0DBE2"/>
    <w:rsid w:val="131E78FB"/>
    <w:rsid w:val="143C789E"/>
    <w:rsid w:val="1468F68F"/>
    <w:rsid w:val="14692A8C"/>
    <w:rsid w:val="14DF81D9"/>
    <w:rsid w:val="15DBDEF6"/>
    <w:rsid w:val="17D4C257"/>
    <w:rsid w:val="18921493"/>
    <w:rsid w:val="1B12FE21"/>
    <w:rsid w:val="1C42755A"/>
    <w:rsid w:val="1E92B5DB"/>
    <w:rsid w:val="1EC1400E"/>
    <w:rsid w:val="1EF8AAF7"/>
    <w:rsid w:val="1FB27A31"/>
    <w:rsid w:val="20C6C2B7"/>
    <w:rsid w:val="2239B833"/>
    <w:rsid w:val="22EA1AF3"/>
    <w:rsid w:val="2485EB54"/>
    <w:rsid w:val="2501F75F"/>
    <w:rsid w:val="266CD2D6"/>
    <w:rsid w:val="2A1F4D77"/>
    <w:rsid w:val="2AD98270"/>
    <w:rsid w:val="2B1C68DE"/>
    <w:rsid w:val="2CB8393F"/>
    <w:rsid w:val="2E5409A0"/>
    <w:rsid w:val="2FCFD4B6"/>
    <w:rsid w:val="2FEFDA01"/>
    <w:rsid w:val="3143A978"/>
    <w:rsid w:val="318BAA62"/>
    <w:rsid w:val="33147984"/>
    <w:rsid w:val="3476E1F5"/>
    <w:rsid w:val="355983A4"/>
    <w:rsid w:val="356799EC"/>
    <w:rsid w:val="35B3D5DA"/>
    <w:rsid w:val="374074B1"/>
    <w:rsid w:val="3BD31232"/>
    <w:rsid w:val="3DFA2FD5"/>
    <w:rsid w:val="44E4C010"/>
    <w:rsid w:val="45BA7E5E"/>
    <w:rsid w:val="4812C148"/>
    <w:rsid w:val="488CB046"/>
    <w:rsid w:val="4AC0404D"/>
    <w:rsid w:val="4AE43832"/>
    <w:rsid w:val="4FE5AF32"/>
    <w:rsid w:val="515379B6"/>
    <w:rsid w:val="53020F1B"/>
    <w:rsid w:val="5474B0BA"/>
    <w:rsid w:val="564C4596"/>
    <w:rsid w:val="59B7E352"/>
    <w:rsid w:val="5A3F28DF"/>
    <w:rsid w:val="5C6E18EF"/>
    <w:rsid w:val="5F6EE1D3"/>
    <w:rsid w:val="6290DA18"/>
    <w:rsid w:val="63F7F668"/>
    <w:rsid w:val="664206D1"/>
    <w:rsid w:val="697E67A1"/>
    <w:rsid w:val="6B518AEB"/>
    <w:rsid w:val="6D2BFE2C"/>
    <w:rsid w:val="72CBEBE6"/>
    <w:rsid w:val="7360F7D9"/>
    <w:rsid w:val="7544EBF5"/>
    <w:rsid w:val="7A4AADE4"/>
    <w:rsid w:val="7A6570B9"/>
    <w:rsid w:val="7A6A65F3"/>
    <w:rsid w:val="7A87A09F"/>
    <w:rsid w:val="7AA4725F"/>
    <w:rsid w:val="7AFEA268"/>
    <w:rsid w:val="7BF7414A"/>
    <w:rsid w:val="7C999436"/>
    <w:rsid w:val="7CCE3BB1"/>
    <w:rsid w:val="7DA4FC0D"/>
    <w:rsid w:val="7E13B2A6"/>
    <w:rsid w:val="7EC3A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4C8E0"/>
  <w15:chartTrackingRefBased/>
  <w15:docId w15:val="{B5A08629-F6F5-4155-9C4C-8815987C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AE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815E7"/>
    <w:rPr>
      <w:color w:val="0563C1" w:themeColor="hyperlink"/>
      <w:u w:val="single"/>
    </w:rPr>
  </w:style>
  <w:style w:type="character" w:styleId="UnresolvedMention">
    <w:name w:val="Unresolved Mention"/>
    <w:basedOn w:val="DefaultParagraphFont"/>
    <w:uiPriority w:val="99"/>
    <w:semiHidden/>
    <w:unhideWhenUsed/>
    <w:rsid w:val="00037315"/>
    <w:rPr>
      <w:color w:val="605E5C"/>
      <w:shd w:val="clear" w:color="auto" w:fill="E1DFDD"/>
    </w:rPr>
  </w:style>
  <w:style w:type="paragraph" w:styleId="Revision">
    <w:name w:val="Revision"/>
    <w:hidden/>
    <w:uiPriority w:val="99"/>
    <w:semiHidden/>
    <w:rsid w:val="00A267F7"/>
    <w:pPr>
      <w:spacing w:after="0" w:line="240" w:lineRule="auto"/>
    </w:pPr>
  </w:style>
  <w:style w:type="paragraph" w:styleId="Footer">
    <w:name w:val="footer"/>
    <w:basedOn w:val="Normal"/>
    <w:link w:val="FooterChar"/>
    <w:uiPriority w:val="99"/>
    <w:unhideWhenUsed/>
    <w:rsid w:val="00A267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67F7"/>
  </w:style>
  <w:style w:type="character" w:styleId="CommentReference">
    <w:name w:val="annotation reference"/>
    <w:basedOn w:val="DefaultParagraphFont"/>
    <w:uiPriority w:val="99"/>
    <w:semiHidden/>
    <w:unhideWhenUsed/>
    <w:rsid w:val="0025389D"/>
    <w:rPr>
      <w:sz w:val="16"/>
      <w:szCs w:val="16"/>
    </w:rPr>
  </w:style>
  <w:style w:type="paragraph" w:styleId="CommentText">
    <w:name w:val="annotation text"/>
    <w:basedOn w:val="Normal"/>
    <w:link w:val="CommentTextChar"/>
    <w:uiPriority w:val="99"/>
    <w:unhideWhenUsed/>
    <w:rsid w:val="0025389D"/>
    <w:pPr>
      <w:spacing w:line="240" w:lineRule="auto"/>
    </w:pPr>
    <w:rPr>
      <w:sz w:val="20"/>
      <w:szCs w:val="20"/>
    </w:rPr>
  </w:style>
  <w:style w:type="character" w:styleId="CommentTextChar" w:customStyle="1">
    <w:name w:val="Comment Text Char"/>
    <w:basedOn w:val="DefaultParagraphFont"/>
    <w:link w:val="CommentText"/>
    <w:uiPriority w:val="99"/>
    <w:rsid w:val="0025389D"/>
    <w:rPr>
      <w:sz w:val="20"/>
      <w:szCs w:val="20"/>
    </w:rPr>
  </w:style>
  <w:style w:type="paragraph" w:styleId="CommentSubject">
    <w:name w:val="annotation subject"/>
    <w:basedOn w:val="CommentText"/>
    <w:next w:val="CommentText"/>
    <w:link w:val="CommentSubjectChar"/>
    <w:uiPriority w:val="99"/>
    <w:semiHidden/>
    <w:unhideWhenUsed/>
    <w:rsid w:val="0025389D"/>
    <w:rPr>
      <w:b/>
      <w:bCs/>
    </w:rPr>
  </w:style>
  <w:style w:type="character" w:styleId="CommentSubjectChar" w:customStyle="1">
    <w:name w:val="Comment Subject Char"/>
    <w:basedOn w:val="CommentTextChar"/>
    <w:link w:val="CommentSubject"/>
    <w:uiPriority w:val="99"/>
    <w:semiHidden/>
    <w:rsid w:val="0025389D"/>
    <w:rPr>
      <w:b/>
      <w:bCs/>
      <w:sz w:val="20"/>
      <w:szCs w:val="20"/>
    </w:rPr>
  </w:style>
  <w:style w:type="paragraph" w:styleId="Header">
    <w:name w:val="header"/>
    <w:basedOn w:val="Normal"/>
    <w:link w:val="HeaderChar"/>
    <w:uiPriority w:val="99"/>
    <w:semiHidden/>
    <w:unhideWhenUsed/>
    <w:rsid w:val="0038607F"/>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8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66428">
      <w:bodyDiv w:val="1"/>
      <w:marLeft w:val="0"/>
      <w:marRight w:val="0"/>
      <w:marTop w:val="0"/>
      <w:marBottom w:val="0"/>
      <w:divBdr>
        <w:top w:val="none" w:sz="0" w:space="0" w:color="auto"/>
        <w:left w:val="none" w:sz="0" w:space="0" w:color="auto"/>
        <w:bottom w:val="none" w:sz="0" w:space="0" w:color="auto"/>
        <w:right w:val="none" w:sz="0" w:space="0" w:color="auto"/>
      </w:divBdr>
    </w:div>
    <w:div w:id="1108740112">
      <w:bodyDiv w:val="1"/>
      <w:marLeft w:val="0"/>
      <w:marRight w:val="0"/>
      <w:marTop w:val="0"/>
      <w:marBottom w:val="0"/>
      <w:divBdr>
        <w:top w:val="none" w:sz="0" w:space="0" w:color="auto"/>
        <w:left w:val="none" w:sz="0" w:space="0" w:color="auto"/>
        <w:bottom w:val="none" w:sz="0" w:space="0" w:color="auto"/>
        <w:right w:val="none" w:sz="0" w:space="0" w:color="auto"/>
      </w:divBdr>
    </w:div>
    <w:div w:id="1212813661">
      <w:bodyDiv w:val="1"/>
      <w:marLeft w:val="0"/>
      <w:marRight w:val="0"/>
      <w:marTop w:val="0"/>
      <w:marBottom w:val="0"/>
      <w:divBdr>
        <w:top w:val="none" w:sz="0" w:space="0" w:color="auto"/>
        <w:left w:val="none" w:sz="0" w:space="0" w:color="auto"/>
        <w:bottom w:val="none" w:sz="0" w:space="0" w:color="auto"/>
        <w:right w:val="none" w:sz="0" w:space="0" w:color="auto"/>
      </w:divBdr>
    </w:div>
    <w:div w:id="1305696622">
      <w:bodyDiv w:val="1"/>
      <w:marLeft w:val="0"/>
      <w:marRight w:val="0"/>
      <w:marTop w:val="0"/>
      <w:marBottom w:val="0"/>
      <w:divBdr>
        <w:top w:val="none" w:sz="0" w:space="0" w:color="auto"/>
        <w:left w:val="none" w:sz="0" w:space="0" w:color="auto"/>
        <w:bottom w:val="none" w:sz="0" w:space="0" w:color="auto"/>
        <w:right w:val="none" w:sz="0" w:space="0" w:color="auto"/>
      </w:divBdr>
    </w:div>
    <w:div w:id="1658681899">
      <w:bodyDiv w:val="1"/>
      <w:marLeft w:val="0"/>
      <w:marRight w:val="0"/>
      <w:marTop w:val="0"/>
      <w:marBottom w:val="0"/>
      <w:divBdr>
        <w:top w:val="none" w:sz="0" w:space="0" w:color="auto"/>
        <w:left w:val="none" w:sz="0" w:space="0" w:color="auto"/>
        <w:bottom w:val="none" w:sz="0" w:space="0" w:color="auto"/>
        <w:right w:val="none" w:sz="0" w:space="0" w:color="auto"/>
      </w:divBdr>
    </w:div>
    <w:div w:id="1718121715">
      <w:bodyDiv w:val="1"/>
      <w:marLeft w:val="0"/>
      <w:marRight w:val="0"/>
      <w:marTop w:val="0"/>
      <w:marBottom w:val="0"/>
      <w:divBdr>
        <w:top w:val="none" w:sz="0" w:space="0" w:color="auto"/>
        <w:left w:val="none" w:sz="0" w:space="0" w:color="auto"/>
        <w:bottom w:val="none" w:sz="0" w:space="0" w:color="auto"/>
        <w:right w:val="none" w:sz="0" w:space="0" w:color="auto"/>
      </w:divBdr>
    </w:div>
    <w:div w:id="2084571467">
      <w:bodyDiv w:val="1"/>
      <w:marLeft w:val="0"/>
      <w:marRight w:val="0"/>
      <w:marTop w:val="0"/>
      <w:marBottom w:val="0"/>
      <w:divBdr>
        <w:top w:val="none" w:sz="0" w:space="0" w:color="auto"/>
        <w:left w:val="none" w:sz="0" w:space="0" w:color="auto"/>
        <w:bottom w:val="none" w:sz="0" w:space="0" w:color="auto"/>
        <w:right w:val="none" w:sz="0" w:space="0" w:color="auto"/>
      </w:divBdr>
      <w:divsChild>
        <w:div w:id="1591741047">
          <w:marLeft w:val="0"/>
          <w:marRight w:val="0"/>
          <w:marTop w:val="0"/>
          <w:marBottom w:val="0"/>
          <w:divBdr>
            <w:top w:val="none" w:sz="0" w:space="0" w:color="auto"/>
            <w:left w:val="none" w:sz="0" w:space="0" w:color="auto"/>
            <w:bottom w:val="none" w:sz="0" w:space="0" w:color="auto"/>
            <w:right w:val="none" w:sz="0" w:space="0" w:color="auto"/>
          </w:divBdr>
          <w:divsChild>
            <w:div w:id="1152405906">
              <w:marLeft w:val="0"/>
              <w:marRight w:val="0"/>
              <w:marTop w:val="0"/>
              <w:marBottom w:val="0"/>
              <w:divBdr>
                <w:top w:val="none" w:sz="0" w:space="0" w:color="auto"/>
                <w:left w:val="none" w:sz="0" w:space="0" w:color="auto"/>
                <w:bottom w:val="none" w:sz="0" w:space="0" w:color="auto"/>
                <w:right w:val="none" w:sz="0" w:space="0" w:color="auto"/>
              </w:divBdr>
              <w:divsChild>
                <w:div w:id="2021731816">
                  <w:marLeft w:val="0"/>
                  <w:marRight w:val="0"/>
                  <w:marTop w:val="0"/>
                  <w:marBottom w:val="0"/>
                  <w:divBdr>
                    <w:top w:val="none" w:sz="0" w:space="0" w:color="auto"/>
                    <w:left w:val="none" w:sz="0" w:space="0" w:color="auto"/>
                    <w:bottom w:val="none" w:sz="0" w:space="0" w:color="auto"/>
                    <w:right w:val="none" w:sz="0" w:space="0" w:color="auto"/>
                  </w:divBdr>
                  <w:divsChild>
                    <w:div w:id="15619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201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youtu.be/uHD-9Wk5mHU?list=TLGGy4Bl23So6I4wNzA1MjAyNQ"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https://youtu.be/cvoxTJfenKw?list=TLGGUw0LpWYZuGAwNzA1MjAyNQ"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register.visitcloud.com/survey/1pq83j3ix9qiz"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decorex.com/en/visit/your-ticket.html" TargetMode="External" Id="rId11" /><Relationship Type="http://schemas.openxmlformats.org/officeDocument/2006/relationships/settings" Target="settings.xml" Id="rId5" /><Relationship Type="http://schemas.openxmlformats.org/officeDocument/2006/relationships/hyperlink" Target="http://www.decorex.com/" TargetMode="External" Id="rId15" /><Relationship Type="http://schemas.openxmlformats.org/officeDocument/2006/relationships/hyperlink" Target="https://www.decorex.com/en/home.html" TargetMode="Externa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mailto:decorex@wildwoodplus.com"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a368fc-674a-4e65-ab04-4403c9aaa886">
      <Terms xmlns="http://schemas.microsoft.com/office/infopath/2007/PartnerControls"/>
    </lcf76f155ced4ddcb4097134ff3c332f>
    <TaxCatchAll xmlns="b5195ca9-1322-4397-8d3a-9cf095c21f51" xsi:nil="true"/>
    <Comments xmlns="73a368fc-674a-4e65-ab04-4403c9aaa886" xsi:nil="true"/>
    <SharedWithUsers xmlns="b5195ca9-1322-4397-8d3a-9cf095c21f5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0BD2AD518A8048BA6D9E24CA38910C" ma:contentTypeVersion="17" ma:contentTypeDescription="Create a new document." ma:contentTypeScope="" ma:versionID="9134f553e97786843c8967d7eb295ec9">
  <xsd:schema xmlns:xsd="http://www.w3.org/2001/XMLSchema" xmlns:xs="http://www.w3.org/2001/XMLSchema" xmlns:p="http://schemas.microsoft.com/office/2006/metadata/properties" xmlns:ns2="73a368fc-674a-4e65-ab04-4403c9aaa886" xmlns:ns3="b5195ca9-1322-4397-8d3a-9cf095c21f51" targetNamespace="http://schemas.microsoft.com/office/2006/metadata/properties" ma:root="true" ma:fieldsID="d539cd526c120d9d6f86c22738d8cdef" ns2:_="" ns3:_="">
    <xsd:import namespace="73a368fc-674a-4e65-ab04-4403c9aaa886"/>
    <xsd:import namespace="b5195ca9-1322-4397-8d3a-9cf095c21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8fc-674a-4e65-ab04-4403c9aaa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5b0863-e8e0-4f20-9f99-9a9bfddb47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95ca9-1322-4397-8d3a-9cf095c21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4d47e-5e39-4ef8-84b7-3fe88f556c30}" ma:internalName="TaxCatchAll" ma:showField="CatchAllData" ma:web="b5195ca9-1322-4397-8d3a-9cf095c21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98CDD-41CD-4C2A-BAA5-469A52CDDCD0}">
  <ds:schemaRefs>
    <ds:schemaRef ds:uri="http://schemas.microsoft.com/office/2006/metadata/properties"/>
    <ds:schemaRef ds:uri="http://schemas.microsoft.com/office/infopath/2007/PartnerControls"/>
    <ds:schemaRef ds:uri="1ad36d72-765c-4e00-b11c-0061da8c06b2"/>
    <ds:schemaRef ds:uri="25e26588-312b-45d9-b60b-a4ff1687e862"/>
  </ds:schemaRefs>
</ds:datastoreItem>
</file>

<file path=customXml/itemProps2.xml><?xml version="1.0" encoding="utf-8"?>
<ds:datastoreItem xmlns:ds="http://schemas.openxmlformats.org/officeDocument/2006/customXml" ds:itemID="{95ADF05D-1AB6-45AE-9126-EDC9DCD48B78}"/>
</file>

<file path=customXml/itemProps3.xml><?xml version="1.0" encoding="utf-8"?>
<ds:datastoreItem xmlns:ds="http://schemas.openxmlformats.org/officeDocument/2006/customXml" ds:itemID="{504B96B5-6FF0-4055-9A37-C406BF87EF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Bula</dc:creator>
  <cp:keywords/>
  <dc:description/>
  <cp:lastModifiedBy>Oliver Berrow</cp:lastModifiedBy>
  <cp:revision>4</cp:revision>
  <dcterms:created xsi:type="dcterms:W3CDTF">2025-07-17T09:52:00Z</dcterms:created>
  <dcterms:modified xsi:type="dcterms:W3CDTF">2025-07-17T14:27:47Z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5a17e80c-48b8-463c-b48f-581768eac491</vt:lpwstr>
  </property>
  <property fmtid="{D5CDD505-2E9C-101B-9397-08002B2CF9AE}" pid="3" name="ContentTypeId">
    <vt:lpwstr>0x010100D50BD2AD518A8048BA6D9E24CA38910C</vt:lpwstr>
  </property>
  <property fmtid="{D5CDD505-2E9C-101B-9397-08002B2CF9AE}" pid="4" name="MediaServiceImageTags">
    <vt:lpwstr/>
  </property>
  <property fmtid="{D5CDD505-2E9C-101B-9397-08002B2CF9AE}" pid="5" name="ClassificationContentMarkingFooterShapeIds">
    <vt:lpwstr>210b38e5,77eeb2d0,4f075c04</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2023-08-14T14:22:46Z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5781d778-60d1-446a-acb5-69077b37d100</vt:lpwstr>
  </property>
  <property fmtid="{D5CDD505-2E9C-101B-9397-08002B2CF9AE}" pid="14" name="MSIP_Label_2bbab825-a111-45e4-86a1-18cee0005896_ContentBits">
    <vt:lpwstr>2</vt:lpwstr>
  </property>
  <property fmtid="{D5CDD505-2E9C-101B-9397-08002B2CF9AE}" pid="15" name="Order">
    <vt:r8>28830700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